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DF64" w14:textId="77777777" w:rsidR="000A089D" w:rsidRPr="000A089D" w:rsidRDefault="000A089D" w:rsidP="000A089D">
      <w:pPr>
        <w:shd w:val="clear" w:color="auto" w:fill="FFFFFF"/>
        <w:spacing w:before="120" w:after="0" w:line="240" w:lineRule="auto"/>
        <w:rPr>
          <w:rFonts w:ascii="Aptos" w:eastAsia="Times New Roman" w:hAnsi="Aptos" w:cs="Times New Roman"/>
          <w:color w:val="202122"/>
          <w:spacing w:val="3"/>
          <w:kern w:val="0"/>
          <w14:ligatures w14:val="none"/>
        </w:rPr>
      </w:pPr>
      <w:r w:rsidRPr="000A089D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br/>
        <w:t>Colin Kinnear</w:t>
      </w:r>
    </w:p>
    <w:p w14:paraId="247EBA99" w14:textId="77777777" w:rsidR="000A089D" w:rsidRPr="000A089D" w:rsidRDefault="000A089D" w:rsidP="000A089D">
      <w:pPr>
        <w:shd w:val="clear" w:color="auto" w:fill="FFFFFF"/>
        <w:spacing w:before="120" w:after="0" w:line="240" w:lineRule="auto"/>
        <w:rPr>
          <w:rFonts w:ascii="Aptos" w:eastAsia="Times New Roman" w:hAnsi="Aptos" w:cs="Times New Roman"/>
          <w:color w:val="202122"/>
          <w:spacing w:val="3"/>
          <w:kern w:val="0"/>
          <w14:ligatures w14:val="none"/>
        </w:rPr>
      </w:pPr>
      <w:r w:rsidRPr="000A089D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Instructor Victoria Knowles</w:t>
      </w:r>
    </w:p>
    <w:p w14:paraId="2CC94D0F" w14:textId="77777777" w:rsidR="000A089D" w:rsidRPr="000A089D" w:rsidRDefault="000A089D" w:rsidP="000A089D">
      <w:pPr>
        <w:shd w:val="clear" w:color="auto" w:fill="FFFFFF"/>
        <w:spacing w:before="120" w:after="0" w:line="240" w:lineRule="auto"/>
        <w:rPr>
          <w:rFonts w:ascii="Aptos" w:eastAsia="Times New Roman" w:hAnsi="Aptos" w:cs="Times New Roman"/>
          <w:color w:val="202122"/>
          <w:spacing w:val="3"/>
          <w:kern w:val="0"/>
          <w14:ligatures w14:val="none"/>
        </w:rPr>
      </w:pPr>
      <w:r w:rsidRPr="000A089D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English 1510</w:t>
      </w:r>
    </w:p>
    <w:p w14:paraId="419E0B3F" w14:textId="77777777" w:rsidR="000A089D" w:rsidRPr="000A089D" w:rsidRDefault="000A089D" w:rsidP="000A089D">
      <w:pPr>
        <w:shd w:val="clear" w:color="auto" w:fill="FFFFFF"/>
        <w:spacing w:before="120" w:after="0" w:line="240" w:lineRule="auto"/>
        <w:rPr>
          <w:rFonts w:ascii="Aptos" w:eastAsia="Times New Roman" w:hAnsi="Aptos" w:cs="Times New Roman"/>
          <w:color w:val="202122"/>
          <w:spacing w:val="3"/>
          <w:kern w:val="0"/>
          <w14:ligatures w14:val="none"/>
        </w:rPr>
      </w:pPr>
      <w:r w:rsidRPr="000A089D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October 22, 2025</w:t>
      </w:r>
    </w:p>
    <w:p w14:paraId="67223EB6" w14:textId="77777777" w:rsidR="000A089D" w:rsidRPr="000A089D" w:rsidRDefault="000A089D" w:rsidP="000A089D">
      <w:pPr>
        <w:shd w:val="clear" w:color="auto" w:fill="FFFFFF"/>
        <w:spacing w:before="120" w:after="0" w:line="240" w:lineRule="auto"/>
        <w:rPr>
          <w:rFonts w:ascii="Aptos" w:eastAsia="Times New Roman" w:hAnsi="Aptos" w:cs="Times New Roman"/>
          <w:color w:val="202122"/>
          <w:spacing w:val="3"/>
          <w:kern w:val="0"/>
          <w14:ligatures w14:val="none"/>
        </w:rPr>
      </w:pPr>
      <w:r w:rsidRPr="000A089D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My peer reviews found that my essay flowed well.  Furthermore, they stated that I gave good examples of the ethos, logos, and pathos.  They suggested that I give a stronger thesis statement and could give better details in some of my writing.</w:t>
      </w:r>
    </w:p>
    <w:p w14:paraId="27CCA941" w14:textId="77777777" w:rsidR="000A089D" w:rsidRPr="000A089D" w:rsidRDefault="000A089D" w:rsidP="000A089D">
      <w:pPr>
        <w:shd w:val="clear" w:color="auto" w:fill="FFFFFF"/>
        <w:spacing w:before="120" w:after="0" w:line="240" w:lineRule="auto"/>
        <w:rPr>
          <w:rFonts w:ascii="Aptos" w:eastAsia="Times New Roman" w:hAnsi="Aptos" w:cs="Times New Roman"/>
          <w:color w:val="202122"/>
          <w:spacing w:val="3"/>
          <w:kern w:val="0"/>
          <w14:ligatures w14:val="none"/>
        </w:rPr>
      </w:pPr>
      <w:r w:rsidRPr="000A089D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Three Items listed for me were:</w:t>
      </w:r>
    </w:p>
    <w:p w14:paraId="7185F3FC" w14:textId="77777777" w:rsidR="000A089D" w:rsidRPr="000A089D" w:rsidRDefault="000A089D" w:rsidP="000A08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202122"/>
          <w:spacing w:val="3"/>
          <w:kern w:val="0"/>
          <w14:ligatures w14:val="none"/>
        </w:rPr>
      </w:pPr>
      <w:r w:rsidRPr="000A089D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Stronger thesis statement</w:t>
      </w:r>
    </w:p>
    <w:p w14:paraId="3AEDEE6D" w14:textId="77777777" w:rsidR="000A089D" w:rsidRPr="000A089D" w:rsidRDefault="000A089D" w:rsidP="000A08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202122"/>
          <w:spacing w:val="3"/>
          <w:kern w:val="0"/>
          <w14:ligatures w14:val="none"/>
        </w:rPr>
      </w:pPr>
      <w:r w:rsidRPr="000A089D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beef up ethos and pathos</w:t>
      </w:r>
    </w:p>
    <w:p w14:paraId="54E0AA62" w14:textId="77777777" w:rsidR="000A089D" w:rsidRPr="000A089D" w:rsidRDefault="000A089D" w:rsidP="000A08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202122"/>
          <w:spacing w:val="3"/>
          <w:kern w:val="0"/>
          <w14:ligatures w14:val="none"/>
        </w:rPr>
      </w:pPr>
      <w:r w:rsidRPr="000A089D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where I gave a time in the video, describe it instead of a time for people who may not have seen the video.</w:t>
      </w:r>
    </w:p>
    <w:p w14:paraId="1A7AAE54" w14:textId="61116E98" w:rsidR="000A089D" w:rsidRPr="000A089D" w:rsidRDefault="000A089D" w:rsidP="000A089D">
      <w:r w:rsidRPr="000A089D">
        <w:rPr>
          <w:rFonts w:ascii="Times New Roman" w:eastAsia="Times New Roman" w:hAnsi="Times New Roman" w:cs="Times New Roman"/>
          <w:color w:val="000000"/>
          <w:spacing w:val="3"/>
          <w:kern w:val="0"/>
          <w14:ligatures w14:val="none"/>
        </w:rPr>
        <w:t>I plan to include a better thesis statement.  Also, will go back and add details where I had put the time in the videos.</w:t>
      </w:r>
      <w:r w:rsidRPr="000A089D">
        <w:t xml:space="preserve">   </w:t>
      </w:r>
    </w:p>
    <w:p w14:paraId="75E7201B" w14:textId="77777777" w:rsidR="000A089D" w:rsidRDefault="000A089D"/>
    <w:sectPr w:rsidR="000A0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28D"/>
    <w:multiLevelType w:val="multilevel"/>
    <w:tmpl w:val="3730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92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9D"/>
    <w:rsid w:val="000A089D"/>
    <w:rsid w:val="002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7ED2"/>
  <w15:chartTrackingRefBased/>
  <w15:docId w15:val="{B6CA3CE2-6B47-4C83-B74E-98CA316A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8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Mckean County Government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Kinnear, Robert</dc:creator>
  <cp:keywords/>
  <dc:description/>
  <cp:lastModifiedBy>Kinnear, Robert</cp:lastModifiedBy>
  <cp:revision>1</cp:revision>
  <dcterms:created xsi:type="dcterms:W3CDTF">2025-12-11T14:22:00Z</dcterms:created>
  <dcterms:modified xsi:type="dcterms:W3CDTF">2025-12-11T14:23:00Z</dcterms:modified>
</cp:coreProperties>
</file>