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D3F0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8948118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14294692" w14:textId="77777777" w:rsidR="000E101B" w:rsidRDefault="000E101B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5305</w:t>
      </w:r>
    </w:p>
    <w:p w14:paraId="0E850225" w14:textId="77726DBC" w:rsidR="000E101B" w:rsidRDefault="00770751" w:rsidP="000E101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E10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9</w:t>
      </w:r>
      <w:r w:rsidR="000E101B">
        <w:rPr>
          <w:rFonts w:ascii="Times New Roman" w:hAnsi="Times New Roman" w:cs="Times New Roman"/>
        </w:rPr>
        <w:t>/25</w:t>
      </w:r>
    </w:p>
    <w:p w14:paraId="77C00D9D" w14:textId="77777777" w:rsidR="000E101B" w:rsidRPr="003C450F" w:rsidRDefault="000E101B" w:rsidP="000E101B">
      <w:pPr>
        <w:spacing w:line="240" w:lineRule="auto"/>
        <w:rPr>
          <w:rFonts w:ascii="Times New Roman" w:hAnsi="Times New Roman" w:cs="Times New Roman"/>
        </w:rPr>
      </w:pPr>
    </w:p>
    <w:p w14:paraId="01276E2D" w14:textId="28BAED92" w:rsidR="007C6A40" w:rsidRPr="003C450F" w:rsidRDefault="00FB0413" w:rsidP="00254592">
      <w:pPr>
        <w:spacing w:line="480" w:lineRule="auto"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ab/>
      </w:r>
      <w:r w:rsidR="007C6A40" w:rsidRPr="003C450F">
        <w:rPr>
          <w:rFonts w:ascii="Times New Roman" w:hAnsi="Times New Roman" w:cs="Times New Roman"/>
        </w:rPr>
        <w:t>The Cancel Cultur</w:t>
      </w:r>
      <w:r w:rsidR="00ED2319" w:rsidRPr="003C450F">
        <w:rPr>
          <w:rFonts w:ascii="Times New Roman" w:hAnsi="Times New Roman" w:cs="Times New Roman"/>
        </w:rPr>
        <w:t>e</w:t>
      </w:r>
      <w:r w:rsidR="003F3485" w:rsidRPr="003C450F">
        <w:rPr>
          <w:rFonts w:ascii="Times New Roman" w:hAnsi="Times New Roman" w:cs="Times New Roman"/>
        </w:rPr>
        <w:t xml:space="preserve"> can be used in several different venues, but all include the idea that </w:t>
      </w:r>
      <w:r w:rsidR="00695AF9" w:rsidRPr="003C450F">
        <w:rPr>
          <w:rFonts w:ascii="Times New Roman" w:hAnsi="Times New Roman" w:cs="Times New Roman"/>
        </w:rPr>
        <w:t xml:space="preserve">a mass boycott or </w:t>
      </w:r>
      <w:r w:rsidR="00F662EA" w:rsidRPr="003C450F">
        <w:rPr>
          <w:rFonts w:ascii="Times New Roman" w:hAnsi="Times New Roman" w:cs="Times New Roman"/>
        </w:rPr>
        <w:t>loss of employment is the solution</w:t>
      </w:r>
      <w:r w:rsidR="00C43232" w:rsidRPr="003C450F">
        <w:rPr>
          <w:rFonts w:ascii="Times New Roman" w:hAnsi="Times New Roman" w:cs="Times New Roman"/>
        </w:rPr>
        <w:t xml:space="preserve"> for bad conduct or speech.</w:t>
      </w:r>
      <w:r w:rsidR="009C392B" w:rsidRPr="003C450F">
        <w:rPr>
          <w:rFonts w:ascii="Times New Roman" w:hAnsi="Times New Roman" w:cs="Times New Roman"/>
        </w:rPr>
        <w:t xml:space="preserve">  Where</w:t>
      </w:r>
      <w:r w:rsidR="00165340" w:rsidRPr="003C450F">
        <w:rPr>
          <w:rFonts w:ascii="Times New Roman" w:hAnsi="Times New Roman" w:cs="Times New Roman"/>
        </w:rPr>
        <w:t xml:space="preserve"> someone’s conduct deserves backlash, such as </w:t>
      </w:r>
      <w:r w:rsidR="00362FDB" w:rsidRPr="003C450F">
        <w:rPr>
          <w:rFonts w:ascii="Times New Roman" w:hAnsi="Times New Roman" w:cs="Times New Roman"/>
        </w:rPr>
        <w:t xml:space="preserve">in </w:t>
      </w:r>
      <w:r w:rsidR="00165340" w:rsidRPr="003C450F">
        <w:rPr>
          <w:rFonts w:ascii="Times New Roman" w:hAnsi="Times New Roman" w:cs="Times New Roman"/>
        </w:rPr>
        <w:t>illegal conduct</w:t>
      </w:r>
      <w:r w:rsidR="00243D75" w:rsidRPr="003C450F">
        <w:rPr>
          <w:rFonts w:ascii="Times New Roman" w:hAnsi="Times New Roman" w:cs="Times New Roman"/>
        </w:rPr>
        <w:t xml:space="preserve"> like sexual assault, the cancel culture may be </w:t>
      </w:r>
      <w:r w:rsidR="007474DB" w:rsidRPr="003C450F">
        <w:rPr>
          <w:rFonts w:ascii="Times New Roman" w:hAnsi="Times New Roman" w:cs="Times New Roman"/>
        </w:rPr>
        <w:t xml:space="preserve">appropriate, but the cancel culture has gone </w:t>
      </w:r>
      <w:proofErr w:type="spellStart"/>
      <w:r w:rsidR="007474DB" w:rsidRPr="003C450F">
        <w:rPr>
          <w:rFonts w:ascii="Times New Roman" w:hAnsi="Times New Roman" w:cs="Times New Roman"/>
        </w:rPr>
        <w:t>to</w:t>
      </w:r>
      <w:proofErr w:type="spellEnd"/>
      <w:r w:rsidR="007474DB" w:rsidRPr="003C450F">
        <w:rPr>
          <w:rFonts w:ascii="Times New Roman" w:hAnsi="Times New Roman" w:cs="Times New Roman"/>
        </w:rPr>
        <w:t xml:space="preserve"> far as to stifle free speech that someone may not agree with</w:t>
      </w:r>
      <w:r w:rsidR="00E24BF8" w:rsidRPr="003C450F">
        <w:rPr>
          <w:rFonts w:ascii="Times New Roman" w:hAnsi="Times New Roman" w:cs="Times New Roman"/>
        </w:rPr>
        <w:t>.</w:t>
      </w:r>
      <w:r w:rsidR="00BB1D44" w:rsidRPr="003C450F">
        <w:rPr>
          <w:rFonts w:ascii="Times New Roman" w:hAnsi="Times New Roman" w:cs="Times New Roman"/>
        </w:rPr>
        <w:t xml:space="preserve"> </w:t>
      </w:r>
      <w:r w:rsidR="00EF33A3" w:rsidRPr="003C450F">
        <w:rPr>
          <w:rFonts w:ascii="Times New Roman" w:hAnsi="Times New Roman" w:cs="Times New Roman"/>
        </w:rPr>
        <w:t>Therefore,</w:t>
      </w:r>
      <w:r w:rsidR="00BB1D44" w:rsidRPr="003C450F">
        <w:rPr>
          <w:rFonts w:ascii="Times New Roman" w:hAnsi="Times New Roman" w:cs="Times New Roman"/>
        </w:rPr>
        <w:t xml:space="preserve"> </w:t>
      </w:r>
      <w:r w:rsidR="00E24BF8" w:rsidRPr="003C450F">
        <w:rPr>
          <w:rFonts w:ascii="Times New Roman" w:hAnsi="Times New Roman" w:cs="Times New Roman"/>
        </w:rPr>
        <w:t xml:space="preserve">steps should be taken prior to utilizing cancel culture tactics on </w:t>
      </w:r>
      <w:r w:rsidR="00B37D56" w:rsidRPr="003C450F">
        <w:rPr>
          <w:rFonts w:ascii="Times New Roman" w:hAnsi="Times New Roman" w:cs="Times New Roman"/>
        </w:rPr>
        <w:t xml:space="preserve">individuals to really determine whether </w:t>
      </w:r>
      <w:r w:rsidR="00362FDB" w:rsidRPr="003C450F">
        <w:rPr>
          <w:rFonts w:ascii="Times New Roman" w:hAnsi="Times New Roman" w:cs="Times New Roman"/>
        </w:rPr>
        <w:t xml:space="preserve">it is </w:t>
      </w:r>
      <w:r w:rsidR="00EF33A3" w:rsidRPr="003C450F">
        <w:rPr>
          <w:rFonts w:ascii="Times New Roman" w:hAnsi="Times New Roman" w:cs="Times New Roman"/>
        </w:rPr>
        <w:t>appropriate</w:t>
      </w:r>
      <w:r w:rsidR="007474DB" w:rsidRPr="003C450F">
        <w:rPr>
          <w:rFonts w:ascii="Times New Roman" w:hAnsi="Times New Roman" w:cs="Times New Roman"/>
        </w:rPr>
        <w:t>.</w:t>
      </w:r>
    </w:p>
    <w:p w14:paraId="39631CA1" w14:textId="39BDC60D" w:rsidR="00D22F80" w:rsidRPr="003C450F" w:rsidRDefault="00D74D94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 xml:space="preserve"> Cancel Culture is “when someone is pushed out of social, or professional circles</w:t>
      </w:r>
      <w:r w:rsidR="00101B98" w:rsidRPr="003C450F">
        <w:rPr>
          <w:rFonts w:ascii="Times New Roman" w:hAnsi="Times New Roman" w:cs="Times New Roman"/>
        </w:rPr>
        <w:t xml:space="preserve"> in a modern type of ostracism”. (</w:t>
      </w:r>
      <w:proofErr w:type="spellStart"/>
      <w:r w:rsidR="00101B98" w:rsidRPr="003C450F">
        <w:rPr>
          <w:rFonts w:ascii="Times New Roman" w:hAnsi="Times New Roman" w:cs="Times New Roman"/>
        </w:rPr>
        <w:t>Lacullo</w:t>
      </w:r>
      <w:proofErr w:type="spellEnd"/>
      <w:r w:rsidR="00101B98" w:rsidRPr="003C450F">
        <w:rPr>
          <w:rFonts w:ascii="Times New Roman" w:hAnsi="Times New Roman" w:cs="Times New Roman"/>
        </w:rPr>
        <w:t>, Jas</w:t>
      </w:r>
      <w:r w:rsidR="00EE25FA" w:rsidRPr="003C450F">
        <w:rPr>
          <w:rFonts w:ascii="Times New Roman" w:hAnsi="Times New Roman" w:cs="Times New Roman"/>
        </w:rPr>
        <w:t xml:space="preserve">mine, video “Cancel Culture: The Decline and Disconnect with Society” </w:t>
      </w:r>
      <w:r w:rsidR="00CF6B4F" w:rsidRPr="003C450F">
        <w:rPr>
          <w:rFonts w:ascii="Times New Roman" w:hAnsi="Times New Roman" w:cs="Times New Roman"/>
        </w:rPr>
        <w:t>26 Jan 2023). Looking at the definition, the use of Cancel Culture</w:t>
      </w:r>
      <w:r w:rsidR="003D2212" w:rsidRPr="003C450F">
        <w:rPr>
          <w:rFonts w:ascii="Times New Roman" w:hAnsi="Times New Roman" w:cs="Times New Roman"/>
        </w:rPr>
        <w:t xml:space="preserve"> can be used in negative ways in inappropriate situations.  For Example, t</w:t>
      </w:r>
      <w:r w:rsidR="00916A13" w:rsidRPr="003C450F">
        <w:rPr>
          <w:rFonts w:ascii="Times New Roman" w:hAnsi="Times New Roman" w:cs="Times New Roman"/>
        </w:rPr>
        <w:t xml:space="preserve">o affect someone’s </w:t>
      </w:r>
      <w:r w:rsidR="0090562F" w:rsidRPr="003C450F">
        <w:rPr>
          <w:rFonts w:ascii="Times New Roman" w:hAnsi="Times New Roman" w:cs="Times New Roman"/>
        </w:rPr>
        <w:t>employment or status</w:t>
      </w:r>
      <w:r w:rsidR="00916A13" w:rsidRPr="003C450F">
        <w:rPr>
          <w:rFonts w:ascii="Times New Roman" w:hAnsi="Times New Roman" w:cs="Times New Roman"/>
        </w:rPr>
        <w:t xml:space="preserve"> based on their opinion or </w:t>
      </w:r>
      <w:r w:rsidR="0038491E" w:rsidRPr="003C450F">
        <w:rPr>
          <w:rFonts w:ascii="Times New Roman" w:hAnsi="Times New Roman" w:cs="Times New Roman"/>
        </w:rPr>
        <w:t>speech</w:t>
      </w:r>
      <w:r w:rsidR="0090562F" w:rsidRPr="003C450F">
        <w:rPr>
          <w:rFonts w:ascii="Times New Roman" w:hAnsi="Times New Roman" w:cs="Times New Roman"/>
        </w:rPr>
        <w:t xml:space="preserve"> leads to what can be considered a violation of free speech</w:t>
      </w:r>
      <w:r w:rsidR="0024543C" w:rsidRPr="003C450F">
        <w:rPr>
          <w:rFonts w:ascii="Times New Roman" w:hAnsi="Times New Roman" w:cs="Times New Roman"/>
        </w:rPr>
        <w:t>, leading to stifling of ideas.</w:t>
      </w:r>
      <w:r w:rsidR="00346DF3" w:rsidRPr="003C450F">
        <w:rPr>
          <w:rFonts w:ascii="Times New Roman" w:hAnsi="Times New Roman" w:cs="Times New Roman"/>
        </w:rPr>
        <w:t xml:space="preserve"> The Cancel Culture </w:t>
      </w:r>
      <w:r w:rsidR="00A43E71" w:rsidRPr="003C450F">
        <w:rPr>
          <w:rFonts w:ascii="Times New Roman" w:hAnsi="Times New Roman" w:cs="Times New Roman"/>
        </w:rPr>
        <w:t>“are calls from groups of people online for various public figures to be stripped of support, their work boycotted, or their positions removed following perceived moral transgressions.”</w:t>
      </w:r>
      <w:r w:rsidR="00EE327A" w:rsidRPr="003C450F">
        <w:rPr>
          <w:rFonts w:ascii="Times New Roman" w:hAnsi="Times New Roman" w:cs="Times New Roman"/>
        </w:rPr>
        <w:t xml:space="preserve"> </w:t>
      </w:r>
      <w:r w:rsidR="00571966" w:rsidRPr="003C450F">
        <w:rPr>
          <w:rFonts w:ascii="Times New Roman" w:hAnsi="Times New Roman" w:cs="Times New Roman"/>
        </w:rPr>
        <w:t xml:space="preserve"> </w:t>
      </w:r>
      <w:r w:rsidR="00EE327A" w:rsidRPr="003C450F">
        <w:rPr>
          <w:rFonts w:ascii="Times New Roman" w:hAnsi="Times New Roman" w:cs="Times New Roman"/>
        </w:rPr>
        <w:t xml:space="preserve">(The Ethics Centre, “Ethics Explainer: Cancel Culture”, 8 Jul 2024, </w:t>
      </w:r>
      <w:proofErr w:type="spellStart"/>
      <w:r w:rsidR="00EE327A" w:rsidRPr="003C450F">
        <w:rPr>
          <w:rFonts w:ascii="Times New Roman" w:hAnsi="Times New Roman" w:cs="Times New Roman"/>
        </w:rPr>
        <w:t>pg</w:t>
      </w:r>
      <w:proofErr w:type="spellEnd"/>
      <w:r w:rsidR="00EE327A" w:rsidRPr="003C450F">
        <w:rPr>
          <w:rFonts w:ascii="Times New Roman" w:hAnsi="Times New Roman" w:cs="Times New Roman"/>
        </w:rPr>
        <w:t xml:space="preserve"> 2).  </w:t>
      </w:r>
      <w:r w:rsidR="00D00EB3" w:rsidRPr="003C450F">
        <w:rPr>
          <w:rFonts w:ascii="Times New Roman" w:hAnsi="Times New Roman" w:cs="Times New Roman"/>
        </w:rPr>
        <w:t>There is a strong invisible power in society</w:t>
      </w:r>
      <w:r w:rsidR="00F5748C" w:rsidRPr="003C450F">
        <w:rPr>
          <w:rFonts w:ascii="Times New Roman" w:hAnsi="Times New Roman" w:cs="Times New Roman"/>
        </w:rPr>
        <w:t xml:space="preserve"> to ambush what they perceive as being wrong. (</w:t>
      </w:r>
      <w:proofErr w:type="spellStart"/>
      <w:r w:rsidR="00E427D5" w:rsidRPr="003C450F">
        <w:rPr>
          <w:rFonts w:ascii="Times New Roman" w:hAnsi="Times New Roman" w:cs="Times New Roman"/>
        </w:rPr>
        <w:t>Lacullo</w:t>
      </w:r>
      <w:proofErr w:type="spellEnd"/>
      <w:r w:rsidR="00E427D5" w:rsidRPr="003C450F">
        <w:rPr>
          <w:rFonts w:ascii="Times New Roman" w:hAnsi="Times New Roman" w:cs="Times New Roman"/>
        </w:rPr>
        <w:t xml:space="preserve">).  </w:t>
      </w:r>
      <w:r w:rsidR="00345670" w:rsidRPr="003C450F">
        <w:rPr>
          <w:rFonts w:ascii="Times New Roman" w:hAnsi="Times New Roman" w:cs="Times New Roman"/>
        </w:rPr>
        <w:t xml:space="preserve">The </w:t>
      </w:r>
      <w:r w:rsidR="00571966" w:rsidRPr="003C450F">
        <w:rPr>
          <w:rFonts w:ascii="Times New Roman" w:hAnsi="Times New Roman" w:cs="Times New Roman"/>
        </w:rPr>
        <w:t xml:space="preserve">Ethics </w:t>
      </w:r>
      <w:r w:rsidR="00345670" w:rsidRPr="003C450F">
        <w:rPr>
          <w:rFonts w:ascii="Times New Roman" w:hAnsi="Times New Roman" w:cs="Times New Roman"/>
        </w:rPr>
        <w:t>Centr</w:t>
      </w:r>
      <w:r w:rsidR="00083589" w:rsidRPr="003C450F">
        <w:rPr>
          <w:rFonts w:ascii="Times New Roman" w:hAnsi="Times New Roman" w:cs="Times New Roman"/>
        </w:rPr>
        <w:t>e</w:t>
      </w:r>
      <w:r w:rsidR="00345670" w:rsidRPr="003C450F">
        <w:rPr>
          <w:rFonts w:ascii="Times New Roman" w:hAnsi="Times New Roman" w:cs="Times New Roman"/>
        </w:rPr>
        <w:t xml:space="preserve"> in its article “Ethics Explainer: Cancel Culture”</w:t>
      </w:r>
      <w:r w:rsidR="00571966" w:rsidRPr="003C450F">
        <w:rPr>
          <w:rFonts w:ascii="Times New Roman" w:hAnsi="Times New Roman" w:cs="Times New Roman"/>
        </w:rPr>
        <w:t xml:space="preserve"> gives two examples of when cancel cultured was </w:t>
      </w:r>
      <w:r w:rsidR="00356ED6" w:rsidRPr="003C450F">
        <w:rPr>
          <w:rFonts w:ascii="Times New Roman" w:hAnsi="Times New Roman" w:cs="Times New Roman"/>
        </w:rPr>
        <w:t>utilized.</w:t>
      </w:r>
      <w:r w:rsidR="00EE327A" w:rsidRPr="003C450F">
        <w:rPr>
          <w:rFonts w:ascii="Times New Roman" w:hAnsi="Times New Roman" w:cs="Times New Roman"/>
        </w:rPr>
        <w:t xml:space="preserve"> </w:t>
      </w:r>
      <w:r w:rsidR="009328A8" w:rsidRPr="003C450F">
        <w:rPr>
          <w:rFonts w:ascii="Times New Roman" w:hAnsi="Times New Roman" w:cs="Times New Roman"/>
        </w:rPr>
        <w:t>(</w:t>
      </w:r>
      <w:r w:rsidR="00EE327A" w:rsidRPr="003C450F">
        <w:rPr>
          <w:rFonts w:ascii="Times New Roman" w:hAnsi="Times New Roman" w:cs="Times New Roman"/>
        </w:rPr>
        <w:t>Ethics Centre 1).</w:t>
      </w:r>
      <w:r w:rsidR="00356ED6" w:rsidRPr="003C450F">
        <w:rPr>
          <w:rFonts w:ascii="Times New Roman" w:hAnsi="Times New Roman" w:cs="Times New Roman"/>
        </w:rPr>
        <w:t xml:space="preserve">  First was when Louis C.K.</w:t>
      </w:r>
      <w:r w:rsidR="00A971D7" w:rsidRPr="003C450F">
        <w:rPr>
          <w:rFonts w:ascii="Times New Roman" w:hAnsi="Times New Roman" w:cs="Times New Roman"/>
        </w:rPr>
        <w:t>, a comedian,</w:t>
      </w:r>
      <w:r w:rsidR="00356ED6" w:rsidRPr="003C450F">
        <w:rPr>
          <w:rFonts w:ascii="Times New Roman" w:hAnsi="Times New Roman" w:cs="Times New Roman"/>
        </w:rPr>
        <w:t xml:space="preserve"> was accused of sexual misconduct which he admitted to. </w:t>
      </w:r>
      <w:r w:rsidR="00A971D7" w:rsidRPr="003C450F">
        <w:rPr>
          <w:rFonts w:ascii="Times New Roman" w:hAnsi="Times New Roman" w:cs="Times New Roman"/>
        </w:rPr>
        <w:t>His conduct led to cancellation of his movies and shows.</w:t>
      </w:r>
      <w:r w:rsidR="00D6639C" w:rsidRPr="003C450F">
        <w:rPr>
          <w:rFonts w:ascii="Times New Roman" w:hAnsi="Times New Roman" w:cs="Times New Roman"/>
        </w:rPr>
        <w:t xml:space="preserve">  The second example given is that of a lecturer </w:t>
      </w:r>
      <w:r w:rsidR="005D68D3" w:rsidRPr="003C450F">
        <w:rPr>
          <w:rFonts w:ascii="Times New Roman" w:hAnsi="Times New Roman" w:cs="Times New Roman"/>
        </w:rPr>
        <w:t>who was put on leave for a tweet he made prior to his employment.</w:t>
      </w:r>
      <w:r w:rsidR="0022643F" w:rsidRPr="003C450F">
        <w:rPr>
          <w:rFonts w:ascii="Times New Roman" w:hAnsi="Times New Roman" w:cs="Times New Roman"/>
        </w:rPr>
        <w:t xml:space="preserve">  (Ethics </w:t>
      </w:r>
      <w:r w:rsidR="0022643F" w:rsidRPr="003C450F">
        <w:rPr>
          <w:rFonts w:ascii="Times New Roman" w:hAnsi="Times New Roman" w:cs="Times New Roman"/>
        </w:rPr>
        <w:lastRenderedPageBreak/>
        <w:t>Centre 1).</w:t>
      </w:r>
      <w:r w:rsidR="007C4D71" w:rsidRPr="003C450F">
        <w:rPr>
          <w:rFonts w:ascii="Times New Roman" w:hAnsi="Times New Roman" w:cs="Times New Roman"/>
        </w:rPr>
        <w:t xml:space="preserve">  The lecturer </w:t>
      </w:r>
      <w:r w:rsidR="000D7427" w:rsidRPr="003C450F">
        <w:rPr>
          <w:rFonts w:ascii="Times New Roman" w:hAnsi="Times New Roman" w:cs="Times New Roman"/>
        </w:rPr>
        <w:t xml:space="preserve">argued that the university </w:t>
      </w:r>
      <w:r w:rsidR="00AB0B16" w:rsidRPr="003C450F">
        <w:rPr>
          <w:rFonts w:ascii="Times New Roman" w:hAnsi="Times New Roman" w:cs="Times New Roman"/>
        </w:rPr>
        <w:t>failed in its mission of free expression. (Ethics Centre 1). He eventually kept his empl</w:t>
      </w:r>
      <w:r w:rsidR="00BA1F3C" w:rsidRPr="003C450F">
        <w:rPr>
          <w:rFonts w:ascii="Times New Roman" w:hAnsi="Times New Roman" w:cs="Times New Roman"/>
        </w:rPr>
        <w:t xml:space="preserve">oyment after a four-month investigation. (Ethics Centre 1). </w:t>
      </w:r>
    </w:p>
    <w:p w14:paraId="06A489AD" w14:textId="3CD68833" w:rsidR="00B552D3" w:rsidRPr="003C450F" w:rsidRDefault="00D22F80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These two examples sho</w:t>
      </w:r>
      <w:r w:rsidR="001E7221" w:rsidRPr="003C450F">
        <w:rPr>
          <w:rFonts w:ascii="Times New Roman" w:hAnsi="Times New Roman" w:cs="Times New Roman"/>
        </w:rPr>
        <w:t>w both how the use of the cancel culture can be beneficial, and when the cancel culture can be abused.</w:t>
      </w:r>
      <w:r w:rsidR="00446A99" w:rsidRPr="003C450F">
        <w:rPr>
          <w:rFonts w:ascii="Times New Roman" w:hAnsi="Times New Roman" w:cs="Times New Roman"/>
        </w:rPr>
        <w:t xml:space="preserve">  In the sexual assault </w:t>
      </w:r>
      <w:r w:rsidR="008D2734" w:rsidRPr="003C450F">
        <w:rPr>
          <w:rFonts w:ascii="Times New Roman" w:hAnsi="Times New Roman" w:cs="Times New Roman"/>
        </w:rPr>
        <w:t>example,</w:t>
      </w:r>
      <w:r w:rsidR="007C057A" w:rsidRPr="003C450F">
        <w:rPr>
          <w:rFonts w:ascii="Times New Roman" w:hAnsi="Times New Roman" w:cs="Times New Roman"/>
        </w:rPr>
        <w:t xml:space="preserve"> the cancel culture is appropriate as a deterrence to others</w:t>
      </w:r>
      <w:r w:rsidR="000D2DA1" w:rsidRPr="003C450F">
        <w:rPr>
          <w:rFonts w:ascii="Times New Roman" w:hAnsi="Times New Roman" w:cs="Times New Roman"/>
        </w:rPr>
        <w:t xml:space="preserve"> to commit similar conduct.  If you engage in this kind of </w:t>
      </w:r>
      <w:r w:rsidR="008D2734" w:rsidRPr="003C450F">
        <w:rPr>
          <w:rFonts w:ascii="Times New Roman" w:hAnsi="Times New Roman" w:cs="Times New Roman"/>
        </w:rPr>
        <w:t>conduct,</w:t>
      </w:r>
      <w:r w:rsidR="000D2DA1" w:rsidRPr="003C450F">
        <w:rPr>
          <w:rFonts w:ascii="Times New Roman" w:hAnsi="Times New Roman" w:cs="Times New Roman"/>
        </w:rPr>
        <w:t xml:space="preserve"> then there will be </w:t>
      </w:r>
      <w:r w:rsidR="001F734F" w:rsidRPr="003C450F">
        <w:rPr>
          <w:rFonts w:ascii="Times New Roman" w:hAnsi="Times New Roman" w:cs="Times New Roman"/>
        </w:rPr>
        <w:t>repercussions,</w:t>
      </w:r>
      <w:r w:rsidR="00320645" w:rsidRPr="003C450F">
        <w:rPr>
          <w:rFonts w:ascii="Times New Roman" w:hAnsi="Times New Roman" w:cs="Times New Roman"/>
        </w:rPr>
        <w:t xml:space="preserve"> and you will lose opportunities </w:t>
      </w:r>
      <w:r w:rsidR="008D2734" w:rsidRPr="003C450F">
        <w:rPr>
          <w:rFonts w:ascii="Times New Roman" w:hAnsi="Times New Roman" w:cs="Times New Roman"/>
        </w:rPr>
        <w:t>based on that conduct.</w:t>
      </w:r>
      <w:r w:rsidR="00B552D3" w:rsidRPr="003C450F">
        <w:rPr>
          <w:rFonts w:ascii="Times New Roman" w:hAnsi="Times New Roman" w:cs="Times New Roman"/>
        </w:rPr>
        <w:t xml:space="preserve">  </w:t>
      </w:r>
    </w:p>
    <w:p w14:paraId="3FEB727B" w14:textId="77777777" w:rsidR="005727E2" w:rsidRPr="003C450F" w:rsidRDefault="00413BD8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 xml:space="preserve">In the example of the University </w:t>
      </w:r>
      <w:r w:rsidR="00EF33A3" w:rsidRPr="003C450F">
        <w:rPr>
          <w:rFonts w:ascii="Times New Roman" w:hAnsi="Times New Roman" w:cs="Times New Roman"/>
        </w:rPr>
        <w:t>utilizing</w:t>
      </w:r>
      <w:r w:rsidRPr="003C450F">
        <w:rPr>
          <w:rFonts w:ascii="Times New Roman" w:hAnsi="Times New Roman" w:cs="Times New Roman"/>
        </w:rPr>
        <w:t xml:space="preserve"> </w:t>
      </w:r>
      <w:r w:rsidR="00EF33A3" w:rsidRPr="003C450F">
        <w:rPr>
          <w:rFonts w:ascii="Times New Roman" w:hAnsi="Times New Roman" w:cs="Times New Roman"/>
        </w:rPr>
        <w:t>Cancel Culture</w:t>
      </w:r>
      <w:r w:rsidRPr="003C450F">
        <w:rPr>
          <w:rFonts w:ascii="Times New Roman" w:hAnsi="Times New Roman" w:cs="Times New Roman"/>
        </w:rPr>
        <w:t xml:space="preserve"> to stifle free expression of a lecturer</w:t>
      </w:r>
      <w:r w:rsidR="00F57F36" w:rsidRPr="003C450F">
        <w:rPr>
          <w:rFonts w:ascii="Times New Roman" w:hAnsi="Times New Roman" w:cs="Times New Roman"/>
        </w:rPr>
        <w:t xml:space="preserve"> can be seen as an abuse of the use of the Cancel Culture.</w:t>
      </w:r>
      <w:r w:rsidR="0023250B" w:rsidRPr="003C450F">
        <w:rPr>
          <w:rFonts w:ascii="Times New Roman" w:hAnsi="Times New Roman" w:cs="Times New Roman"/>
        </w:rPr>
        <w:t xml:space="preserve">  </w:t>
      </w:r>
      <w:r w:rsidR="00574757" w:rsidRPr="003C450F">
        <w:rPr>
          <w:rFonts w:ascii="Times New Roman" w:hAnsi="Times New Roman" w:cs="Times New Roman"/>
        </w:rPr>
        <w:t>Although it seems that the author of Ethics Explainer may not agree with it</w:t>
      </w:r>
      <w:r w:rsidR="00990C78" w:rsidRPr="003C450F">
        <w:rPr>
          <w:rFonts w:ascii="Times New Roman" w:hAnsi="Times New Roman" w:cs="Times New Roman"/>
        </w:rPr>
        <w:t xml:space="preserve">, </w:t>
      </w:r>
      <w:r w:rsidR="00C04398" w:rsidRPr="003C450F">
        <w:rPr>
          <w:rFonts w:ascii="Times New Roman" w:hAnsi="Times New Roman" w:cs="Times New Roman"/>
        </w:rPr>
        <w:t>they</w:t>
      </w:r>
      <w:r w:rsidR="00B80D92" w:rsidRPr="003C450F">
        <w:rPr>
          <w:rFonts w:ascii="Times New Roman" w:hAnsi="Times New Roman" w:cs="Times New Roman"/>
        </w:rPr>
        <w:t xml:space="preserve"> state that “the prevailing opposition to cancel culture is framed as a free speech and </w:t>
      </w:r>
      <w:r w:rsidR="005D4FFC" w:rsidRPr="003C450F">
        <w:rPr>
          <w:rFonts w:ascii="Times New Roman" w:hAnsi="Times New Roman" w:cs="Times New Roman"/>
        </w:rPr>
        <w:t>censorship</w:t>
      </w:r>
      <w:r w:rsidR="00B80D92" w:rsidRPr="003C450F">
        <w:rPr>
          <w:rFonts w:ascii="Times New Roman" w:hAnsi="Times New Roman" w:cs="Times New Roman"/>
        </w:rPr>
        <w:t xml:space="preserve"> issues</w:t>
      </w:r>
      <w:r w:rsidR="005D4FFC" w:rsidRPr="003C450F">
        <w:rPr>
          <w:rFonts w:ascii="Times New Roman" w:hAnsi="Times New Roman" w:cs="Times New Roman"/>
        </w:rPr>
        <w:t xml:space="preserve">, viewed by detractors as an affront </w:t>
      </w:r>
      <w:r w:rsidR="00400EA4" w:rsidRPr="003C450F">
        <w:rPr>
          <w:rFonts w:ascii="Times New Roman" w:hAnsi="Times New Roman" w:cs="Times New Roman"/>
        </w:rPr>
        <w:t>to liberty, constructive debate, social and even scientific progress.</w:t>
      </w:r>
      <w:r w:rsidR="0081283D" w:rsidRPr="003C450F">
        <w:rPr>
          <w:rFonts w:ascii="Times New Roman" w:hAnsi="Times New Roman" w:cs="Times New Roman"/>
        </w:rPr>
        <w:t>”</w:t>
      </w:r>
      <w:r w:rsidR="00EF33A3" w:rsidRPr="003C450F">
        <w:rPr>
          <w:rFonts w:ascii="Times New Roman" w:hAnsi="Times New Roman" w:cs="Times New Roman"/>
        </w:rPr>
        <w:t xml:space="preserve"> (</w:t>
      </w:r>
      <w:proofErr w:type="spellStart"/>
      <w:r w:rsidR="00EF33A3" w:rsidRPr="003C450F">
        <w:rPr>
          <w:rFonts w:ascii="Times New Roman" w:hAnsi="Times New Roman" w:cs="Times New Roman"/>
        </w:rPr>
        <w:t>pg</w:t>
      </w:r>
      <w:proofErr w:type="spellEnd"/>
      <w:r w:rsidR="00EF33A3" w:rsidRPr="003C450F">
        <w:rPr>
          <w:rFonts w:ascii="Times New Roman" w:hAnsi="Times New Roman" w:cs="Times New Roman"/>
        </w:rPr>
        <w:t xml:space="preserve"> 4).</w:t>
      </w:r>
      <w:r w:rsidR="00FF7FE6" w:rsidRPr="003C450F">
        <w:rPr>
          <w:rFonts w:ascii="Times New Roman" w:hAnsi="Times New Roman" w:cs="Times New Roman"/>
        </w:rPr>
        <w:t xml:space="preserve">  Although free speech does have limits</w:t>
      </w:r>
      <w:r w:rsidR="00827EA4" w:rsidRPr="003C450F">
        <w:rPr>
          <w:rFonts w:ascii="Times New Roman" w:hAnsi="Times New Roman" w:cs="Times New Roman"/>
        </w:rPr>
        <w:t>, such as threats of violence</w:t>
      </w:r>
      <w:r w:rsidR="0024521F" w:rsidRPr="003C450F">
        <w:rPr>
          <w:rFonts w:ascii="Times New Roman" w:hAnsi="Times New Roman" w:cs="Times New Roman"/>
        </w:rPr>
        <w:t>, having an un</w:t>
      </w:r>
      <w:r w:rsidR="00F72F58" w:rsidRPr="003C450F">
        <w:rPr>
          <w:rFonts w:ascii="Times New Roman" w:hAnsi="Times New Roman" w:cs="Times New Roman"/>
        </w:rPr>
        <w:t xml:space="preserve">popular view and expressing that view should not lead to being </w:t>
      </w:r>
      <w:r w:rsidR="00031FDD" w:rsidRPr="003C450F">
        <w:rPr>
          <w:rFonts w:ascii="Times New Roman" w:hAnsi="Times New Roman" w:cs="Times New Roman"/>
        </w:rPr>
        <w:t>cancelled</w:t>
      </w:r>
      <w:r w:rsidR="00F72F58" w:rsidRPr="003C450F">
        <w:rPr>
          <w:rFonts w:ascii="Times New Roman" w:hAnsi="Times New Roman" w:cs="Times New Roman"/>
        </w:rPr>
        <w:t>.  The Constit</w:t>
      </w:r>
      <w:r w:rsidR="00031FDD" w:rsidRPr="003C450F">
        <w:rPr>
          <w:rFonts w:ascii="Times New Roman" w:hAnsi="Times New Roman" w:cs="Times New Roman"/>
        </w:rPr>
        <w:t>ution</w:t>
      </w:r>
      <w:r w:rsidR="00DD222F" w:rsidRPr="003C450F">
        <w:rPr>
          <w:rFonts w:ascii="Times New Roman" w:hAnsi="Times New Roman" w:cs="Times New Roman"/>
        </w:rPr>
        <w:t>al</w:t>
      </w:r>
      <w:r w:rsidR="00031FDD" w:rsidRPr="003C450F">
        <w:rPr>
          <w:rFonts w:ascii="Times New Roman" w:hAnsi="Times New Roman" w:cs="Times New Roman"/>
        </w:rPr>
        <w:t xml:space="preserve"> right of free speech was created to protect the minority from the majority </w:t>
      </w:r>
      <w:r w:rsidR="009B56A3" w:rsidRPr="003C450F">
        <w:rPr>
          <w:rFonts w:ascii="Times New Roman" w:hAnsi="Times New Roman" w:cs="Times New Roman"/>
        </w:rPr>
        <w:t>with</w:t>
      </w:r>
      <w:r w:rsidR="00031FDD" w:rsidRPr="003C450F">
        <w:rPr>
          <w:rFonts w:ascii="Times New Roman" w:hAnsi="Times New Roman" w:cs="Times New Roman"/>
        </w:rPr>
        <w:t xml:space="preserve"> differing views</w:t>
      </w:r>
      <w:r w:rsidR="00DD222F" w:rsidRPr="003C450F">
        <w:rPr>
          <w:rFonts w:ascii="Times New Roman" w:hAnsi="Times New Roman" w:cs="Times New Roman"/>
        </w:rPr>
        <w:t>.</w:t>
      </w:r>
      <w:r w:rsidR="00193A66" w:rsidRPr="003C450F">
        <w:rPr>
          <w:rFonts w:ascii="Times New Roman" w:hAnsi="Times New Roman" w:cs="Times New Roman"/>
        </w:rPr>
        <w:t xml:space="preserve">  The lecturer tweet seems to be just that</w:t>
      </w:r>
      <w:r w:rsidR="00751C11" w:rsidRPr="003C450F">
        <w:rPr>
          <w:rFonts w:ascii="Times New Roman" w:hAnsi="Times New Roman" w:cs="Times New Roman"/>
        </w:rPr>
        <w:t xml:space="preserve">, expressing an unpopular opinion, which </w:t>
      </w:r>
      <w:r w:rsidR="00726ED0" w:rsidRPr="003C450F">
        <w:rPr>
          <w:rFonts w:ascii="Times New Roman" w:hAnsi="Times New Roman" w:cs="Times New Roman"/>
        </w:rPr>
        <w:t>leads</w:t>
      </w:r>
      <w:r w:rsidR="00751C11" w:rsidRPr="003C450F">
        <w:rPr>
          <w:rFonts w:ascii="Times New Roman" w:hAnsi="Times New Roman" w:cs="Times New Roman"/>
        </w:rPr>
        <w:t xml:space="preserve"> to outrage and wish to cancel him</w:t>
      </w:r>
      <w:r w:rsidR="00726ED0" w:rsidRPr="003C450F">
        <w:rPr>
          <w:rFonts w:ascii="Times New Roman" w:hAnsi="Times New Roman" w:cs="Times New Roman"/>
        </w:rPr>
        <w:t>.  It could have been successful, thankfully it was not</w:t>
      </w:r>
      <w:r w:rsidR="0067118D" w:rsidRPr="003C450F">
        <w:rPr>
          <w:rFonts w:ascii="Times New Roman" w:hAnsi="Times New Roman" w:cs="Times New Roman"/>
        </w:rPr>
        <w:t xml:space="preserve">, but his right to free speech should be respected.  If you disagree with his </w:t>
      </w:r>
      <w:r w:rsidR="00845FB4" w:rsidRPr="003C450F">
        <w:rPr>
          <w:rFonts w:ascii="Times New Roman" w:hAnsi="Times New Roman" w:cs="Times New Roman"/>
        </w:rPr>
        <w:t>opinion,</w:t>
      </w:r>
      <w:r w:rsidR="0067118D" w:rsidRPr="003C450F">
        <w:rPr>
          <w:rFonts w:ascii="Times New Roman" w:hAnsi="Times New Roman" w:cs="Times New Roman"/>
        </w:rPr>
        <w:t xml:space="preserve"> debate it with him</w:t>
      </w:r>
      <w:r w:rsidR="00F50154" w:rsidRPr="003C450F">
        <w:rPr>
          <w:rFonts w:ascii="Times New Roman" w:hAnsi="Times New Roman" w:cs="Times New Roman"/>
        </w:rPr>
        <w:t>, put forward your dissent, what should not happen is someone losing opportunit</w:t>
      </w:r>
      <w:r w:rsidR="009C617E" w:rsidRPr="003C450F">
        <w:rPr>
          <w:rFonts w:ascii="Times New Roman" w:hAnsi="Times New Roman" w:cs="Times New Roman"/>
        </w:rPr>
        <w:t>ies and employment based on speech alone.</w:t>
      </w:r>
      <w:r w:rsidR="00BC464C" w:rsidRPr="003C450F">
        <w:rPr>
          <w:rFonts w:ascii="Times New Roman" w:hAnsi="Times New Roman" w:cs="Times New Roman"/>
        </w:rPr>
        <w:t xml:space="preserve">  </w:t>
      </w:r>
      <w:r w:rsidR="008E28C5" w:rsidRPr="003C450F">
        <w:rPr>
          <w:rFonts w:ascii="Times New Roman" w:hAnsi="Times New Roman" w:cs="Times New Roman"/>
        </w:rPr>
        <w:t>The Cancel Culture is harassing those people to the point of bullying them for their beliefs and not having a dialog or debate with the underlying issues involved.</w:t>
      </w:r>
    </w:p>
    <w:p w14:paraId="12B081BB" w14:textId="50B9BED2" w:rsidR="00A01B36" w:rsidRPr="003C450F" w:rsidRDefault="00A01B36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 xml:space="preserve">Regardless, even when the Cancel Culture </w:t>
      </w:r>
      <w:r w:rsidR="00B8345A" w:rsidRPr="003C450F">
        <w:rPr>
          <w:rFonts w:ascii="Times New Roman" w:hAnsi="Times New Roman" w:cs="Times New Roman"/>
        </w:rPr>
        <w:t>believes it is successful, the results may be temporary.</w:t>
      </w:r>
      <w:r w:rsidR="00CC070C" w:rsidRPr="003C450F">
        <w:rPr>
          <w:rFonts w:ascii="Times New Roman" w:hAnsi="Times New Roman" w:cs="Times New Roman"/>
        </w:rPr>
        <w:t xml:space="preserve">  Paul Schrodt </w:t>
      </w:r>
      <w:r w:rsidR="00060367" w:rsidRPr="003C450F">
        <w:rPr>
          <w:rFonts w:ascii="Times New Roman" w:hAnsi="Times New Roman" w:cs="Times New Roman"/>
        </w:rPr>
        <w:t xml:space="preserve">in his article “Cancel Culture Has Been Reduced to Time-Out for </w:t>
      </w:r>
      <w:r w:rsidR="00060367" w:rsidRPr="003C450F">
        <w:rPr>
          <w:rFonts w:ascii="Times New Roman" w:hAnsi="Times New Roman" w:cs="Times New Roman"/>
        </w:rPr>
        <w:lastRenderedPageBreak/>
        <w:t>Adults</w:t>
      </w:r>
      <w:r w:rsidR="005727E2" w:rsidRPr="003C450F">
        <w:rPr>
          <w:rFonts w:ascii="Times New Roman" w:hAnsi="Times New Roman" w:cs="Times New Roman"/>
        </w:rPr>
        <w:t xml:space="preserve">.”  </w:t>
      </w:r>
      <w:r w:rsidR="000D3CCF" w:rsidRPr="003C450F">
        <w:rPr>
          <w:rFonts w:ascii="Times New Roman" w:hAnsi="Times New Roman" w:cs="Times New Roman"/>
        </w:rPr>
        <w:t>submits</w:t>
      </w:r>
      <w:r w:rsidR="005727E2" w:rsidRPr="003C450F">
        <w:rPr>
          <w:rFonts w:ascii="Times New Roman" w:hAnsi="Times New Roman" w:cs="Times New Roman"/>
        </w:rPr>
        <w:t xml:space="preserve"> that</w:t>
      </w:r>
      <w:r w:rsidR="00D06913" w:rsidRPr="003C450F">
        <w:rPr>
          <w:rFonts w:ascii="Times New Roman" w:hAnsi="Times New Roman" w:cs="Times New Roman"/>
        </w:rPr>
        <w:t xml:space="preserve"> people who were cancelled years ago </w:t>
      </w:r>
      <w:r w:rsidR="00B922EB" w:rsidRPr="003C450F">
        <w:rPr>
          <w:rFonts w:ascii="Times New Roman" w:hAnsi="Times New Roman" w:cs="Times New Roman"/>
        </w:rPr>
        <w:t>are being</w:t>
      </w:r>
      <w:r w:rsidR="00BC3CE8" w:rsidRPr="003C450F">
        <w:rPr>
          <w:rFonts w:ascii="Times New Roman" w:hAnsi="Times New Roman" w:cs="Times New Roman"/>
        </w:rPr>
        <w:t xml:space="preserve"> given</w:t>
      </w:r>
      <w:r w:rsidR="00B922EB" w:rsidRPr="003C450F">
        <w:rPr>
          <w:rFonts w:ascii="Times New Roman" w:hAnsi="Times New Roman" w:cs="Times New Roman"/>
        </w:rPr>
        <w:t xml:space="preserve"> a second chance. (Schrod</w:t>
      </w:r>
      <w:r w:rsidR="006B6821" w:rsidRPr="003C450F">
        <w:rPr>
          <w:rFonts w:ascii="Times New Roman" w:hAnsi="Times New Roman" w:cs="Times New Roman"/>
        </w:rPr>
        <w:t>t</w:t>
      </w:r>
      <w:r w:rsidR="00B922EB" w:rsidRPr="003C450F">
        <w:rPr>
          <w:rFonts w:ascii="Times New Roman" w:hAnsi="Times New Roman" w:cs="Times New Roman"/>
        </w:rPr>
        <w:t>, Paul, Los Angeles Magazine</w:t>
      </w:r>
      <w:r w:rsidR="00CC7D90" w:rsidRPr="003C450F">
        <w:rPr>
          <w:rFonts w:ascii="Times New Roman" w:hAnsi="Times New Roman" w:cs="Times New Roman"/>
        </w:rPr>
        <w:t>, “Cancel Culture Has Been Reduced to Time-Out for Adults”, 5 Jan 2023).</w:t>
      </w:r>
      <w:r w:rsidR="00280BD1" w:rsidRPr="003C450F">
        <w:rPr>
          <w:rFonts w:ascii="Times New Roman" w:hAnsi="Times New Roman" w:cs="Times New Roman"/>
        </w:rPr>
        <w:t xml:space="preserve">  Those who were </w:t>
      </w:r>
      <w:r w:rsidR="009811D0" w:rsidRPr="003C450F">
        <w:rPr>
          <w:rFonts w:ascii="Times New Roman" w:hAnsi="Times New Roman" w:cs="Times New Roman"/>
        </w:rPr>
        <w:t>canceled, and even faced legal challenges from their conduct</w:t>
      </w:r>
      <w:r w:rsidR="00080DA9" w:rsidRPr="003C450F">
        <w:rPr>
          <w:rFonts w:ascii="Times New Roman" w:hAnsi="Times New Roman" w:cs="Times New Roman"/>
        </w:rPr>
        <w:t xml:space="preserve">, are returning either </w:t>
      </w:r>
      <w:r w:rsidR="0046582E" w:rsidRPr="003C450F">
        <w:rPr>
          <w:rFonts w:ascii="Times New Roman" w:hAnsi="Times New Roman" w:cs="Times New Roman"/>
        </w:rPr>
        <w:t>“triumphantly” or “quietly.” (Sc</w:t>
      </w:r>
      <w:r w:rsidR="005F3C13" w:rsidRPr="003C450F">
        <w:rPr>
          <w:rFonts w:ascii="Times New Roman" w:hAnsi="Times New Roman" w:cs="Times New Roman"/>
        </w:rPr>
        <w:t>hrodt 2).</w:t>
      </w:r>
      <w:r w:rsidR="007456D8" w:rsidRPr="003C450F">
        <w:rPr>
          <w:rFonts w:ascii="Times New Roman" w:hAnsi="Times New Roman" w:cs="Times New Roman"/>
        </w:rPr>
        <w:t xml:space="preserve">  </w:t>
      </w:r>
      <w:r w:rsidR="009C2994" w:rsidRPr="003C450F">
        <w:rPr>
          <w:rFonts w:ascii="Times New Roman" w:hAnsi="Times New Roman" w:cs="Times New Roman"/>
        </w:rPr>
        <w:t xml:space="preserve">His focus in the article </w:t>
      </w:r>
      <w:r w:rsidR="00AC7A6E" w:rsidRPr="003C450F">
        <w:rPr>
          <w:rFonts w:ascii="Times New Roman" w:hAnsi="Times New Roman" w:cs="Times New Roman"/>
        </w:rPr>
        <w:t>is celebrity males who are being given the second chance</w:t>
      </w:r>
      <w:r w:rsidR="0075315A" w:rsidRPr="003C450F">
        <w:rPr>
          <w:rFonts w:ascii="Times New Roman" w:hAnsi="Times New Roman" w:cs="Times New Roman"/>
        </w:rPr>
        <w:t>, if they are not incarcerated</w:t>
      </w:r>
      <w:r w:rsidR="00EE27DA" w:rsidRPr="003C450F">
        <w:rPr>
          <w:rFonts w:ascii="Times New Roman" w:hAnsi="Times New Roman" w:cs="Times New Roman"/>
        </w:rPr>
        <w:t xml:space="preserve"> are</w:t>
      </w:r>
      <w:r w:rsidR="00CE6154" w:rsidRPr="003C450F">
        <w:rPr>
          <w:rFonts w:ascii="Times New Roman" w:hAnsi="Times New Roman" w:cs="Times New Roman"/>
        </w:rPr>
        <w:t xml:space="preserve"> being brought back like nothing happened. (Schrodt 2).</w:t>
      </w:r>
    </w:p>
    <w:p w14:paraId="54EF2A97" w14:textId="7E5C9982" w:rsidR="00CE6154" w:rsidRPr="003C450F" w:rsidRDefault="00CE6154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The issue with his article is that he focuses on celebrities</w:t>
      </w:r>
      <w:r w:rsidR="002650EB" w:rsidRPr="003C450F">
        <w:rPr>
          <w:rFonts w:ascii="Times New Roman" w:hAnsi="Times New Roman" w:cs="Times New Roman"/>
        </w:rPr>
        <w:t xml:space="preserve">, not the average joe such as a professor or </w:t>
      </w:r>
      <w:r w:rsidR="00DC3528" w:rsidRPr="003C450F">
        <w:rPr>
          <w:rFonts w:ascii="Times New Roman" w:hAnsi="Times New Roman" w:cs="Times New Roman"/>
        </w:rPr>
        <w:t>truck driver</w:t>
      </w:r>
      <w:r w:rsidR="002650EB" w:rsidRPr="003C450F">
        <w:rPr>
          <w:rFonts w:ascii="Times New Roman" w:hAnsi="Times New Roman" w:cs="Times New Roman"/>
        </w:rPr>
        <w:t>.</w:t>
      </w:r>
      <w:r w:rsidR="002F3045" w:rsidRPr="003C450F">
        <w:rPr>
          <w:rFonts w:ascii="Times New Roman" w:hAnsi="Times New Roman" w:cs="Times New Roman"/>
        </w:rPr>
        <w:t xml:space="preserve">  Of Course, those with power or will make money for others will not be tossed aside.  Celebrities are in </w:t>
      </w:r>
      <w:r w:rsidR="00BE2C02" w:rsidRPr="003C450F">
        <w:rPr>
          <w:rFonts w:ascii="Times New Roman" w:hAnsi="Times New Roman" w:cs="Times New Roman"/>
        </w:rPr>
        <w:t xml:space="preserve">the business of entertainment, and if public perception has changed or it is forgotten, businesses will utilize them to make a profit.  They will be forgiven, so long as they make money and </w:t>
      </w:r>
      <w:proofErr w:type="gramStart"/>
      <w:r w:rsidR="00BE2C02" w:rsidRPr="003C450F">
        <w:rPr>
          <w:rFonts w:ascii="Times New Roman" w:hAnsi="Times New Roman" w:cs="Times New Roman"/>
        </w:rPr>
        <w:t>does</w:t>
      </w:r>
      <w:proofErr w:type="gramEnd"/>
      <w:r w:rsidR="005403F6" w:rsidRPr="003C450F">
        <w:rPr>
          <w:rFonts w:ascii="Times New Roman" w:hAnsi="Times New Roman" w:cs="Times New Roman"/>
        </w:rPr>
        <w:t xml:space="preserve"> not</w:t>
      </w:r>
      <w:r w:rsidR="00BE2C02" w:rsidRPr="003C450F">
        <w:rPr>
          <w:rFonts w:ascii="Times New Roman" w:hAnsi="Times New Roman" w:cs="Times New Roman"/>
        </w:rPr>
        <w:t xml:space="preserve"> cost the business money.</w:t>
      </w:r>
      <w:r w:rsidR="004A0B7D" w:rsidRPr="003C450F">
        <w:rPr>
          <w:rFonts w:ascii="Times New Roman" w:hAnsi="Times New Roman" w:cs="Times New Roman"/>
        </w:rPr>
        <w:t xml:space="preserve">  Sch</w:t>
      </w:r>
      <w:r w:rsidR="00A84C0F" w:rsidRPr="003C450F">
        <w:rPr>
          <w:rFonts w:ascii="Times New Roman" w:hAnsi="Times New Roman" w:cs="Times New Roman"/>
        </w:rPr>
        <w:t xml:space="preserve">todt’s article focusses on acts of the offender, not </w:t>
      </w:r>
      <w:r w:rsidR="0029229D" w:rsidRPr="003C450F">
        <w:rPr>
          <w:rFonts w:ascii="Times New Roman" w:hAnsi="Times New Roman" w:cs="Times New Roman"/>
        </w:rPr>
        <w:t xml:space="preserve">dealing with the speech of someone.  In other words, the focus is on specific acts </w:t>
      </w:r>
      <w:r w:rsidR="00556A80" w:rsidRPr="003C450F">
        <w:rPr>
          <w:rFonts w:ascii="Times New Roman" w:hAnsi="Times New Roman" w:cs="Times New Roman"/>
        </w:rPr>
        <w:t>“major transgressions-potential felonies, inappropriate sexting</w:t>
      </w:r>
      <w:r w:rsidR="00C14D6B" w:rsidRPr="003C450F">
        <w:rPr>
          <w:rFonts w:ascii="Times New Roman" w:hAnsi="Times New Roman" w:cs="Times New Roman"/>
        </w:rPr>
        <w:t xml:space="preserve">”. (Schrodt </w:t>
      </w:r>
      <w:r w:rsidR="005403F6" w:rsidRPr="003C450F">
        <w:rPr>
          <w:rFonts w:ascii="Times New Roman" w:hAnsi="Times New Roman" w:cs="Times New Roman"/>
        </w:rPr>
        <w:t xml:space="preserve">3).  </w:t>
      </w:r>
      <w:r w:rsidR="0015522F" w:rsidRPr="003C450F">
        <w:rPr>
          <w:rFonts w:ascii="Times New Roman" w:hAnsi="Times New Roman" w:cs="Times New Roman"/>
        </w:rPr>
        <w:t xml:space="preserve">These types of cases </w:t>
      </w:r>
      <w:r w:rsidR="0082279A" w:rsidRPr="003C450F">
        <w:rPr>
          <w:rFonts w:ascii="Times New Roman" w:hAnsi="Times New Roman" w:cs="Times New Roman"/>
        </w:rPr>
        <w:t>are the type where being canceled should be considered</w:t>
      </w:r>
      <w:r w:rsidR="00A650B4" w:rsidRPr="003C450F">
        <w:rPr>
          <w:rFonts w:ascii="Times New Roman" w:hAnsi="Times New Roman" w:cs="Times New Roman"/>
        </w:rPr>
        <w:t xml:space="preserve">.  The issue is when </w:t>
      </w:r>
      <w:r w:rsidR="00055F9F" w:rsidRPr="003C450F">
        <w:rPr>
          <w:rFonts w:ascii="Times New Roman" w:hAnsi="Times New Roman" w:cs="Times New Roman"/>
        </w:rPr>
        <w:t>is it</w:t>
      </w:r>
      <w:r w:rsidR="00A650B4" w:rsidRPr="003C450F">
        <w:rPr>
          <w:rFonts w:ascii="Times New Roman" w:hAnsi="Times New Roman" w:cs="Times New Roman"/>
        </w:rPr>
        <w:t xml:space="preserve"> appropriate to officially cancel someone, even though it may be only temporary.</w:t>
      </w:r>
    </w:p>
    <w:p w14:paraId="4C973C62" w14:textId="3D609BA9" w:rsidR="00E427D5" w:rsidRPr="003C450F" w:rsidRDefault="00E427D5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In Jasime Lacullo</w:t>
      </w:r>
      <w:r w:rsidR="00BF191B" w:rsidRPr="003C450F">
        <w:rPr>
          <w:rFonts w:ascii="Times New Roman" w:hAnsi="Times New Roman" w:cs="Times New Roman"/>
        </w:rPr>
        <w:t>’s</w:t>
      </w:r>
      <w:r w:rsidRPr="003C450F">
        <w:rPr>
          <w:rFonts w:ascii="Times New Roman" w:hAnsi="Times New Roman" w:cs="Times New Roman"/>
        </w:rPr>
        <w:t xml:space="preserve"> video, Can</w:t>
      </w:r>
      <w:r w:rsidR="00ED3C24" w:rsidRPr="003C450F">
        <w:rPr>
          <w:rFonts w:ascii="Times New Roman" w:hAnsi="Times New Roman" w:cs="Times New Roman"/>
        </w:rPr>
        <w:t>cel</w:t>
      </w:r>
      <w:r w:rsidRPr="003C450F">
        <w:rPr>
          <w:rFonts w:ascii="Times New Roman" w:hAnsi="Times New Roman" w:cs="Times New Roman"/>
        </w:rPr>
        <w:t xml:space="preserve"> Culture: The Decline </w:t>
      </w:r>
      <w:r w:rsidR="00ED3C24" w:rsidRPr="003C450F">
        <w:rPr>
          <w:rFonts w:ascii="Times New Roman" w:hAnsi="Times New Roman" w:cs="Times New Roman"/>
        </w:rPr>
        <w:t>and Disconnect with Society</w:t>
      </w:r>
      <w:r w:rsidR="007160CE" w:rsidRPr="003C450F">
        <w:rPr>
          <w:rFonts w:ascii="Times New Roman" w:hAnsi="Times New Roman" w:cs="Times New Roman"/>
        </w:rPr>
        <w:t xml:space="preserve">, she puts forth </w:t>
      </w:r>
      <w:r w:rsidR="000331F7" w:rsidRPr="003C450F">
        <w:rPr>
          <w:rFonts w:ascii="Times New Roman" w:hAnsi="Times New Roman" w:cs="Times New Roman"/>
        </w:rPr>
        <w:t>a</w:t>
      </w:r>
      <w:r w:rsidR="00BF191B" w:rsidRPr="003C450F">
        <w:rPr>
          <w:rFonts w:ascii="Times New Roman" w:hAnsi="Times New Roman" w:cs="Times New Roman"/>
        </w:rPr>
        <w:t xml:space="preserve"> s</w:t>
      </w:r>
      <w:r w:rsidR="00023C3A" w:rsidRPr="003C450F">
        <w:rPr>
          <w:rFonts w:ascii="Times New Roman" w:hAnsi="Times New Roman" w:cs="Times New Roman"/>
        </w:rPr>
        <w:t>olution to utilize before canceling</w:t>
      </w:r>
      <w:r w:rsidR="000331F7" w:rsidRPr="003C450F">
        <w:rPr>
          <w:rFonts w:ascii="Times New Roman" w:hAnsi="Times New Roman" w:cs="Times New Roman"/>
        </w:rPr>
        <w:t>.  She calls it CBC, which stands for Contemplate Before Correcting.</w:t>
      </w:r>
      <w:r w:rsidR="00CC443F" w:rsidRPr="003C450F">
        <w:rPr>
          <w:rFonts w:ascii="Times New Roman" w:hAnsi="Times New Roman" w:cs="Times New Roman"/>
        </w:rPr>
        <w:t xml:space="preserve"> (</w:t>
      </w:r>
      <w:proofErr w:type="spellStart"/>
      <w:r w:rsidR="00CC443F" w:rsidRPr="003C450F">
        <w:rPr>
          <w:rFonts w:ascii="Times New Roman" w:hAnsi="Times New Roman" w:cs="Times New Roman"/>
        </w:rPr>
        <w:t>Lacullo</w:t>
      </w:r>
      <w:proofErr w:type="spellEnd"/>
      <w:r w:rsidR="00CC443F" w:rsidRPr="003C450F">
        <w:rPr>
          <w:rFonts w:ascii="Times New Roman" w:hAnsi="Times New Roman" w:cs="Times New Roman"/>
        </w:rPr>
        <w:t xml:space="preserve">).  She asserts that the cancel culture has gone </w:t>
      </w:r>
      <w:proofErr w:type="spellStart"/>
      <w:proofErr w:type="gramStart"/>
      <w:r w:rsidR="00CC443F" w:rsidRPr="003C450F">
        <w:rPr>
          <w:rFonts w:ascii="Times New Roman" w:hAnsi="Times New Roman" w:cs="Times New Roman"/>
        </w:rPr>
        <w:t>to</w:t>
      </w:r>
      <w:proofErr w:type="spellEnd"/>
      <w:proofErr w:type="gramEnd"/>
      <w:r w:rsidR="00CC443F" w:rsidRPr="003C450F">
        <w:rPr>
          <w:rFonts w:ascii="Times New Roman" w:hAnsi="Times New Roman" w:cs="Times New Roman"/>
        </w:rPr>
        <w:t xml:space="preserve"> far online, cancelling </w:t>
      </w:r>
      <w:r w:rsidR="00C81C22" w:rsidRPr="003C450F">
        <w:rPr>
          <w:rFonts w:ascii="Times New Roman" w:hAnsi="Times New Roman" w:cs="Times New Roman"/>
        </w:rPr>
        <w:t xml:space="preserve">not only hate speech, but cancelling </w:t>
      </w:r>
      <w:r w:rsidR="00EA390A" w:rsidRPr="003C450F">
        <w:rPr>
          <w:rFonts w:ascii="Times New Roman" w:hAnsi="Times New Roman" w:cs="Times New Roman"/>
        </w:rPr>
        <w:t>other things that someone may not like. (</w:t>
      </w:r>
      <w:proofErr w:type="spellStart"/>
      <w:r w:rsidR="00EA390A" w:rsidRPr="003C450F">
        <w:rPr>
          <w:rFonts w:ascii="Times New Roman" w:hAnsi="Times New Roman" w:cs="Times New Roman"/>
        </w:rPr>
        <w:t>Lacullo</w:t>
      </w:r>
      <w:proofErr w:type="spellEnd"/>
      <w:r w:rsidR="00EA390A" w:rsidRPr="003C450F">
        <w:rPr>
          <w:rFonts w:ascii="Times New Roman" w:hAnsi="Times New Roman" w:cs="Times New Roman"/>
        </w:rPr>
        <w:t xml:space="preserve">).  She suggests contemplating </w:t>
      </w:r>
      <w:r w:rsidR="005F7937" w:rsidRPr="003C450F">
        <w:rPr>
          <w:rFonts w:ascii="Times New Roman" w:hAnsi="Times New Roman" w:cs="Times New Roman"/>
        </w:rPr>
        <w:t xml:space="preserve">and taking time to decide </w:t>
      </w:r>
      <w:r w:rsidR="00FE0C4B" w:rsidRPr="003C450F">
        <w:rPr>
          <w:rFonts w:ascii="Times New Roman" w:hAnsi="Times New Roman" w:cs="Times New Roman"/>
        </w:rPr>
        <w:t>w</w:t>
      </w:r>
      <w:r w:rsidR="005F7937" w:rsidRPr="003C450F">
        <w:rPr>
          <w:rFonts w:ascii="Times New Roman" w:hAnsi="Times New Roman" w:cs="Times New Roman"/>
        </w:rPr>
        <w:t xml:space="preserve">hether </w:t>
      </w:r>
      <w:r w:rsidR="00FE0C4B" w:rsidRPr="003C450F">
        <w:rPr>
          <w:rFonts w:ascii="Times New Roman" w:hAnsi="Times New Roman" w:cs="Times New Roman"/>
        </w:rPr>
        <w:t>it is worth it to go out and try to correct the behavior, or should you just move on</w:t>
      </w:r>
      <w:r w:rsidR="005F7937" w:rsidRPr="003C450F">
        <w:rPr>
          <w:rFonts w:ascii="Times New Roman" w:hAnsi="Times New Roman" w:cs="Times New Roman"/>
        </w:rPr>
        <w:t xml:space="preserve"> from it. (</w:t>
      </w:r>
      <w:proofErr w:type="spellStart"/>
      <w:r w:rsidR="005F7937" w:rsidRPr="003C450F">
        <w:rPr>
          <w:rFonts w:ascii="Times New Roman" w:hAnsi="Times New Roman" w:cs="Times New Roman"/>
        </w:rPr>
        <w:t>Lacullo</w:t>
      </w:r>
      <w:proofErr w:type="spellEnd"/>
      <w:r w:rsidR="005F7937" w:rsidRPr="003C450F">
        <w:rPr>
          <w:rFonts w:ascii="Times New Roman" w:hAnsi="Times New Roman" w:cs="Times New Roman"/>
        </w:rPr>
        <w:t>).  She gave the example of hate speech online, it may be appro</w:t>
      </w:r>
      <w:r w:rsidR="00DC6CE8" w:rsidRPr="003C450F">
        <w:rPr>
          <w:rFonts w:ascii="Times New Roman" w:hAnsi="Times New Roman" w:cs="Times New Roman"/>
        </w:rPr>
        <w:t xml:space="preserve">priate to respond, but if you see a </w:t>
      </w:r>
      <w:proofErr w:type="gramStart"/>
      <w:r w:rsidR="00DC6CE8" w:rsidRPr="003C450F">
        <w:rPr>
          <w:rFonts w:ascii="Times New Roman" w:hAnsi="Times New Roman" w:cs="Times New Roman"/>
        </w:rPr>
        <w:t>dance</w:t>
      </w:r>
      <w:proofErr w:type="gramEnd"/>
      <w:r w:rsidR="00DC6CE8" w:rsidRPr="003C450F">
        <w:rPr>
          <w:rFonts w:ascii="Times New Roman" w:hAnsi="Times New Roman" w:cs="Times New Roman"/>
        </w:rPr>
        <w:t xml:space="preserve"> you do not like just </w:t>
      </w:r>
      <w:proofErr w:type="gramStart"/>
      <w:r w:rsidR="00DC6CE8" w:rsidRPr="003C450F">
        <w:rPr>
          <w:rFonts w:ascii="Times New Roman" w:hAnsi="Times New Roman" w:cs="Times New Roman"/>
        </w:rPr>
        <w:t>keep</w:t>
      </w:r>
      <w:proofErr w:type="gramEnd"/>
      <w:r w:rsidR="00DC6CE8" w:rsidRPr="003C450F">
        <w:rPr>
          <w:rFonts w:ascii="Times New Roman" w:hAnsi="Times New Roman" w:cs="Times New Roman"/>
        </w:rPr>
        <w:t xml:space="preserve"> scrolling it doesn’t need a response.  (</w:t>
      </w:r>
      <w:proofErr w:type="spellStart"/>
      <w:r w:rsidR="00A76936" w:rsidRPr="003C450F">
        <w:rPr>
          <w:rFonts w:ascii="Times New Roman" w:hAnsi="Times New Roman" w:cs="Times New Roman"/>
        </w:rPr>
        <w:t>Lacullo</w:t>
      </w:r>
      <w:proofErr w:type="spellEnd"/>
      <w:r w:rsidR="00A76936" w:rsidRPr="003C450F">
        <w:rPr>
          <w:rFonts w:ascii="Times New Roman" w:hAnsi="Times New Roman" w:cs="Times New Roman"/>
        </w:rPr>
        <w:t>).</w:t>
      </w:r>
    </w:p>
    <w:p w14:paraId="4BE4F038" w14:textId="129FE44D" w:rsidR="00A76936" w:rsidRPr="003C450F" w:rsidRDefault="00A76936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lastRenderedPageBreak/>
        <w:t xml:space="preserve">Her suggestion is </w:t>
      </w:r>
      <w:proofErr w:type="gramStart"/>
      <w:r w:rsidRPr="003C450F">
        <w:rPr>
          <w:rFonts w:ascii="Times New Roman" w:hAnsi="Times New Roman" w:cs="Times New Roman"/>
        </w:rPr>
        <w:t>appropriate</w:t>
      </w:r>
      <w:r w:rsidR="00B14669" w:rsidRPr="003C450F">
        <w:rPr>
          <w:rFonts w:ascii="Times New Roman" w:hAnsi="Times New Roman" w:cs="Times New Roman"/>
        </w:rPr>
        <w:t>,</w:t>
      </w:r>
      <w:proofErr w:type="gramEnd"/>
      <w:r w:rsidR="00B14669" w:rsidRPr="003C450F">
        <w:rPr>
          <w:rFonts w:ascii="Times New Roman" w:hAnsi="Times New Roman" w:cs="Times New Roman"/>
        </w:rPr>
        <w:t xml:space="preserve"> the type of conduct should be considered.  I would first look at the conduct.  Is it a sexual assault like R. Kelley or </w:t>
      </w:r>
      <w:proofErr w:type="gramStart"/>
      <w:r w:rsidR="00B14669" w:rsidRPr="003C450F">
        <w:rPr>
          <w:rFonts w:ascii="Times New Roman" w:hAnsi="Times New Roman" w:cs="Times New Roman"/>
        </w:rPr>
        <w:t xml:space="preserve">Havey </w:t>
      </w:r>
      <w:r w:rsidR="00254DA6" w:rsidRPr="003C450F">
        <w:rPr>
          <w:rFonts w:ascii="Times New Roman" w:hAnsi="Times New Roman" w:cs="Times New Roman"/>
        </w:rPr>
        <w:t>Weinstein, or</w:t>
      </w:r>
      <w:proofErr w:type="gramEnd"/>
      <w:r w:rsidR="00254DA6" w:rsidRPr="003C450F">
        <w:rPr>
          <w:rFonts w:ascii="Times New Roman" w:hAnsi="Times New Roman" w:cs="Times New Roman"/>
        </w:rPr>
        <w:t xml:space="preserve"> is it someone’s opinion whom with you disagree with.</w:t>
      </w:r>
      <w:r w:rsidR="007B26A4" w:rsidRPr="003C450F">
        <w:rPr>
          <w:rFonts w:ascii="Times New Roman" w:hAnsi="Times New Roman" w:cs="Times New Roman"/>
        </w:rPr>
        <w:t xml:space="preserve">  If it is a physical act which is inappropriate in modern society</w:t>
      </w:r>
      <w:r w:rsidR="00AF443F" w:rsidRPr="003C450F">
        <w:rPr>
          <w:rFonts w:ascii="Times New Roman" w:hAnsi="Times New Roman" w:cs="Times New Roman"/>
        </w:rPr>
        <w:t xml:space="preserve"> such as a sex crime</w:t>
      </w:r>
      <w:r w:rsidR="00343332" w:rsidRPr="003C450F">
        <w:rPr>
          <w:rFonts w:ascii="Times New Roman" w:hAnsi="Times New Roman" w:cs="Times New Roman"/>
        </w:rPr>
        <w:t>, utilize CBC and decide what action is necessary to respond to that conduct</w:t>
      </w:r>
      <w:r w:rsidR="00974127" w:rsidRPr="003C450F">
        <w:rPr>
          <w:rFonts w:ascii="Times New Roman" w:hAnsi="Times New Roman" w:cs="Times New Roman"/>
        </w:rPr>
        <w:t>.  It could be a boycott, pressing for someone’s termination, or other appr</w:t>
      </w:r>
      <w:r w:rsidR="00875BA3" w:rsidRPr="003C450F">
        <w:rPr>
          <w:rFonts w:ascii="Times New Roman" w:hAnsi="Times New Roman" w:cs="Times New Roman"/>
        </w:rPr>
        <w:t>opriate response.</w:t>
      </w:r>
    </w:p>
    <w:p w14:paraId="56113555" w14:textId="6E4693D4" w:rsidR="00875BA3" w:rsidRPr="003C450F" w:rsidRDefault="00875BA3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If the act is that of an opinion you disagree with, even hate speech</w:t>
      </w:r>
      <w:r w:rsidR="00DB55C5" w:rsidRPr="003C450F">
        <w:rPr>
          <w:rFonts w:ascii="Times New Roman" w:hAnsi="Times New Roman" w:cs="Times New Roman"/>
        </w:rPr>
        <w:t xml:space="preserve"> so long as it is not a threat, Cancel Culture is not appropriate.  Freedom of Speech</w:t>
      </w:r>
      <w:r w:rsidR="00C77A9F" w:rsidRPr="003C450F">
        <w:rPr>
          <w:rFonts w:ascii="Times New Roman" w:hAnsi="Times New Roman" w:cs="Times New Roman"/>
        </w:rPr>
        <w:t xml:space="preserve"> permits that conduct.  You may debate the individual and express your opinion regarding the topic.  What should not happen is that someone </w:t>
      </w:r>
      <w:proofErr w:type="gramStart"/>
      <w:r w:rsidR="00C77A9F" w:rsidRPr="003C450F">
        <w:rPr>
          <w:rFonts w:ascii="Times New Roman" w:hAnsi="Times New Roman" w:cs="Times New Roman"/>
        </w:rPr>
        <w:t>losses</w:t>
      </w:r>
      <w:proofErr w:type="gramEnd"/>
      <w:r w:rsidR="00C77A9F" w:rsidRPr="003C450F">
        <w:rPr>
          <w:rFonts w:ascii="Times New Roman" w:hAnsi="Times New Roman" w:cs="Times New Roman"/>
        </w:rPr>
        <w:t xml:space="preserve"> their employment because of a tweet, a </w:t>
      </w:r>
      <w:proofErr w:type="spellStart"/>
      <w:r w:rsidR="00C77A9F" w:rsidRPr="003C450F">
        <w:rPr>
          <w:rFonts w:ascii="Times New Roman" w:hAnsi="Times New Roman" w:cs="Times New Roman"/>
        </w:rPr>
        <w:t>facebook</w:t>
      </w:r>
      <w:proofErr w:type="spellEnd"/>
      <w:r w:rsidR="00C77A9F" w:rsidRPr="003C450F">
        <w:rPr>
          <w:rFonts w:ascii="Times New Roman" w:hAnsi="Times New Roman" w:cs="Times New Roman"/>
        </w:rPr>
        <w:t xml:space="preserve"> </w:t>
      </w:r>
      <w:r w:rsidR="00770972" w:rsidRPr="003C450F">
        <w:rPr>
          <w:rFonts w:ascii="Times New Roman" w:hAnsi="Times New Roman" w:cs="Times New Roman"/>
        </w:rPr>
        <w:t xml:space="preserve">posting, or other social media posting just because you disagree with the statement.  Society has become </w:t>
      </w:r>
      <w:proofErr w:type="spellStart"/>
      <w:proofErr w:type="gramStart"/>
      <w:r w:rsidR="00770972" w:rsidRPr="003C450F">
        <w:rPr>
          <w:rFonts w:ascii="Times New Roman" w:hAnsi="Times New Roman" w:cs="Times New Roman"/>
        </w:rPr>
        <w:t>to</w:t>
      </w:r>
      <w:proofErr w:type="spellEnd"/>
      <w:proofErr w:type="gramEnd"/>
      <w:r w:rsidR="00770972" w:rsidRPr="003C450F">
        <w:rPr>
          <w:rFonts w:ascii="Times New Roman" w:hAnsi="Times New Roman" w:cs="Times New Roman"/>
        </w:rPr>
        <w:t xml:space="preserve"> soft to the feelings of others</w:t>
      </w:r>
      <w:r w:rsidR="00036294" w:rsidRPr="003C450F">
        <w:rPr>
          <w:rFonts w:ascii="Times New Roman" w:hAnsi="Times New Roman" w:cs="Times New Roman"/>
        </w:rPr>
        <w:t xml:space="preserve"> based on speech.  In the real world you will not agree with everyone all the time.  It is not appropriate to attempt to </w:t>
      </w:r>
      <w:proofErr w:type="gramStart"/>
      <w:r w:rsidR="00036294" w:rsidRPr="003C450F">
        <w:rPr>
          <w:rFonts w:ascii="Times New Roman" w:hAnsi="Times New Roman" w:cs="Times New Roman"/>
        </w:rPr>
        <w:t>ruins</w:t>
      </w:r>
      <w:proofErr w:type="gramEnd"/>
      <w:r w:rsidR="00036294" w:rsidRPr="003C450F">
        <w:rPr>
          <w:rFonts w:ascii="Times New Roman" w:hAnsi="Times New Roman" w:cs="Times New Roman"/>
        </w:rPr>
        <w:t xml:space="preserve"> someone’s life o</w:t>
      </w:r>
      <w:r w:rsidR="00F90541" w:rsidRPr="003C450F">
        <w:rPr>
          <w:rFonts w:ascii="Times New Roman" w:hAnsi="Times New Roman" w:cs="Times New Roman"/>
        </w:rPr>
        <w:t>ver a difference in opinion.</w:t>
      </w:r>
      <w:r w:rsidR="008D0C9C" w:rsidRPr="003C450F">
        <w:rPr>
          <w:rFonts w:ascii="Times New Roman" w:hAnsi="Times New Roman" w:cs="Times New Roman"/>
        </w:rPr>
        <w:t xml:space="preserve">  Take transgenders playing in woman sports, there are strong feelings on both sides of the issue</w:t>
      </w:r>
      <w:r w:rsidR="00C471B7" w:rsidRPr="003C450F">
        <w:rPr>
          <w:rFonts w:ascii="Times New Roman" w:hAnsi="Times New Roman" w:cs="Times New Roman"/>
        </w:rPr>
        <w:t xml:space="preserve"> on whether they should be permitted to play</w:t>
      </w:r>
      <w:r w:rsidR="008D0C9C" w:rsidRPr="003C450F">
        <w:rPr>
          <w:rFonts w:ascii="Times New Roman" w:hAnsi="Times New Roman" w:cs="Times New Roman"/>
        </w:rPr>
        <w:t xml:space="preserve">.  But whatever side of the issue you are </w:t>
      </w:r>
      <w:r w:rsidR="00C471B7" w:rsidRPr="003C450F">
        <w:rPr>
          <w:rFonts w:ascii="Times New Roman" w:hAnsi="Times New Roman" w:cs="Times New Roman"/>
        </w:rPr>
        <w:t xml:space="preserve">on, cancelling is not the appropriate response.  </w:t>
      </w:r>
      <w:r w:rsidR="00E47915" w:rsidRPr="003C450F">
        <w:rPr>
          <w:rFonts w:ascii="Times New Roman" w:hAnsi="Times New Roman" w:cs="Times New Roman"/>
        </w:rPr>
        <w:t xml:space="preserve">Debating and attempting to come to a consensus should be the goal, not cancelling and your opinion above everyone </w:t>
      </w:r>
      <w:r w:rsidR="002C353B" w:rsidRPr="003C450F">
        <w:rPr>
          <w:rFonts w:ascii="Times New Roman" w:hAnsi="Times New Roman" w:cs="Times New Roman"/>
        </w:rPr>
        <w:t>else’s</w:t>
      </w:r>
      <w:r w:rsidR="00E47915" w:rsidRPr="003C450F">
        <w:rPr>
          <w:rFonts w:ascii="Times New Roman" w:hAnsi="Times New Roman" w:cs="Times New Roman"/>
        </w:rPr>
        <w:t>.</w:t>
      </w:r>
    </w:p>
    <w:p w14:paraId="37B4F65A" w14:textId="2588D4DC" w:rsidR="00EC3EE9" w:rsidRPr="003C450F" w:rsidRDefault="00E47915" w:rsidP="00D22F8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3C450F">
        <w:rPr>
          <w:rFonts w:ascii="Times New Roman" w:hAnsi="Times New Roman" w:cs="Times New Roman"/>
        </w:rPr>
        <w:t>In conclusion</w:t>
      </w:r>
      <w:r w:rsidR="002C353B" w:rsidRPr="003C450F">
        <w:rPr>
          <w:rFonts w:ascii="Times New Roman" w:hAnsi="Times New Roman" w:cs="Times New Roman"/>
        </w:rPr>
        <w:t xml:space="preserve">, cancelling someone and </w:t>
      </w:r>
      <w:r w:rsidR="000476E9" w:rsidRPr="003C450F">
        <w:rPr>
          <w:rFonts w:ascii="Times New Roman" w:hAnsi="Times New Roman" w:cs="Times New Roman"/>
        </w:rPr>
        <w:t>ostracizing</w:t>
      </w:r>
      <w:r w:rsidR="002C353B" w:rsidRPr="003C450F">
        <w:rPr>
          <w:rFonts w:ascii="Times New Roman" w:hAnsi="Times New Roman" w:cs="Times New Roman"/>
        </w:rPr>
        <w:t xml:space="preserve"> them </w:t>
      </w:r>
      <w:r w:rsidR="000476E9" w:rsidRPr="003C450F">
        <w:rPr>
          <w:rFonts w:ascii="Times New Roman" w:hAnsi="Times New Roman" w:cs="Times New Roman"/>
        </w:rPr>
        <w:t>from society for physical wrongdoing may be appropriate in situations that are so appalling to society as to make it necessary</w:t>
      </w:r>
      <w:r w:rsidR="001B3F8E" w:rsidRPr="003C450F">
        <w:rPr>
          <w:rFonts w:ascii="Times New Roman" w:hAnsi="Times New Roman" w:cs="Times New Roman"/>
        </w:rPr>
        <w:t xml:space="preserve">.  But it should not be used as a weapon against </w:t>
      </w:r>
      <w:r w:rsidR="00F86FD2" w:rsidRPr="003C450F">
        <w:rPr>
          <w:rFonts w:ascii="Times New Roman" w:hAnsi="Times New Roman" w:cs="Times New Roman"/>
        </w:rPr>
        <w:t>individuals whose speech or opinion you disagree with.  Freedom of Speech</w:t>
      </w:r>
      <w:r w:rsidR="00EE0302" w:rsidRPr="003C450F">
        <w:rPr>
          <w:rFonts w:ascii="Times New Roman" w:hAnsi="Times New Roman" w:cs="Times New Roman"/>
        </w:rPr>
        <w:t xml:space="preserve"> protects the minority from the majority, and society has to be able to debate issues without ruining the other person</w:t>
      </w:r>
      <w:r w:rsidR="009A4AF9">
        <w:rPr>
          <w:rFonts w:ascii="Times New Roman" w:hAnsi="Times New Roman" w:cs="Times New Roman"/>
        </w:rPr>
        <w:t>’</w:t>
      </w:r>
      <w:r w:rsidR="00EE0302" w:rsidRPr="003C450F">
        <w:rPr>
          <w:rFonts w:ascii="Times New Roman" w:hAnsi="Times New Roman" w:cs="Times New Roman"/>
        </w:rPr>
        <w:t>s life, employment, or status in society.</w:t>
      </w:r>
    </w:p>
    <w:sectPr w:rsidR="00EC3EE9" w:rsidRPr="003C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4A9"/>
    <w:multiLevelType w:val="hybridMultilevel"/>
    <w:tmpl w:val="7EFA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1B"/>
    <w:rsid w:val="00023C3A"/>
    <w:rsid w:val="00025BC4"/>
    <w:rsid w:val="00031FDD"/>
    <w:rsid w:val="000331F7"/>
    <w:rsid w:val="00036294"/>
    <w:rsid w:val="000476E9"/>
    <w:rsid w:val="00055F9F"/>
    <w:rsid w:val="00060367"/>
    <w:rsid w:val="00080DA9"/>
    <w:rsid w:val="00083589"/>
    <w:rsid w:val="00090484"/>
    <w:rsid w:val="000D2DA1"/>
    <w:rsid w:val="000D3C4E"/>
    <w:rsid w:val="000D3CCF"/>
    <w:rsid w:val="000D7427"/>
    <w:rsid w:val="000E101B"/>
    <w:rsid w:val="000F34B6"/>
    <w:rsid w:val="00101B98"/>
    <w:rsid w:val="001409D9"/>
    <w:rsid w:val="0015522F"/>
    <w:rsid w:val="001647D4"/>
    <w:rsid w:val="00165340"/>
    <w:rsid w:val="001666E1"/>
    <w:rsid w:val="00193A66"/>
    <w:rsid w:val="001B3F8E"/>
    <w:rsid w:val="001D0745"/>
    <w:rsid w:val="001E7221"/>
    <w:rsid w:val="001F734F"/>
    <w:rsid w:val="0022643F"/>
    <w:rsid w:val="0023250B"/>
    <w:rsid w:val="00243D75"/>
    <w:rsid w:val="0024521F"/>
    <w:rsid w:val="0024543C"/>
    <w:rsid w:val="00254592"/>
    <w:rsid w:val="00254DA6"/>
    <w:rsid w:val="002650EB"/>
    <w:rsid w:val="002671D0"/>
    <w:rsid w:val="00280BD1"/>
    <w:rsid w:val="0029229D"/>
    <w:rsid w:val="002B52CD"/>
    <w:rsid w:val="002C353B"/>
    <w:rsid w:val="002D31C3"/>
    <w:rsid w:val="002F3045"/>
    <w:rsid w:val="00320645"/>
    <w:rsid w:val="00343332"/>
    <w:rsid w:val="00345670"/>
    <w:rsid w:val="00346DF3"/>
    <w:rsid w:val="00356ED6"/>
    <w:rsid w:val="00362FDB"/>
    <w:rsid w:val="0038491E"/>
    <w:rsid w:val="00385CD2"/>
    <w:rsid w:val="003C450F"/>
    <w:rsid w:val="003D2212"/>
    <w:rsid w:val="003F3485"/>
    <w:rsid w:val="00400EA4"/>
    <w:rsid w:val="00403807"/>
    <w:rsid w:val="00413BD8"/>
    <w:rsid w:val="00446A99"/>
    <w:rsid w:val="0046582E"/>
    <w:rsid w:val="004A0B7D"/>
    <w:rsid w:val="005403F6"/>
    <w:rsid w:val="00556A80"/>
    <w:rsid w:val="005639C8"/>
    <w:rsid w:val="005709E6"/>
    <w:rsid w:val="00571966"/>
    <w:rsid w:val="005727E2"/>
    <w:rsid w:val="0057472C"/>
    <w:rsid w:val="00574757"/>
    <w:rsid w:val="00586231"/>
    <w:rsid w:val="005A084C"/>
    <w:rsid w:val="005A3488"/>
    <w:rsid w:val="005A4CF7"/>
    <w:rsid w:val="005C3AEB"/>
    <w:rsid w:val="005D4FFC"/>
    <w:rsid w:val="005D68D3"/>
    <w:rsid w:val="005F3C13"/>
    <w:rsid w:val="005F7937"/>
    <w:rsid w:val="00615DDB"/>
    <w:rsid w:val="0067118D"/>
    <w:rsid w:val="00695AF9"/>
    <w:rsid w:val="006975DF"/>
    <w:rsid w:val="006A03C3"/>
    <w:rsid w:val="006B1E27"/>
    <w:rsid w:val="006B6821"/>
    <w:rsid w:val="006C363F"/>
    <w:rsid w:val="006D2CD0"/>
    <w:rsid w:val="0070405B"/>
    <w:rsid w:val="007160CE"/>
    <w:rsid w:val="00726ED0"/>
    <w:rsid w:val="00742B26"/>
    <w:rsid w:val="00743FF9"/>
    <w:rsid w:val="007456D8"/>
    <w:rsid w:val="007474DB"/>
    <w:rsid w:val="00751C11"/>
    <w:rsid w:val="0075315A"/>
    <w:rsid w:val="00770751"/>
    <w:rsid w:val="00770972"/>
    <w:rsid w:val="007729FA"/>
    <w:rsid w:val="00787C13"/>
    <w:rsid w:val="00787F7B"/>
    <w:rsid w:val="007B26A4"/>
    <w:rsid w:val="007C057A"/>
    <w:rsid w:val="007C4D71"/>
    <w:rsid w:val="007C6A40"/>
    <w:rsid w:val="007E1700"/>
    <w:rsid w:val="00801993"/>
    <w:rsid w:val="00802BEB"/>
    <w:rsid w:val="0081283D"/>
    <w:rsid w:val="00813450"/>
    <w:rsid w:val="0082279A"/>
    <w:rsid w:val="00827EA4"/>
    <w:rsid w:val="00845FB4"/>
    <w:rsid w:val="00875BA3"/>
    <w:rsid w:val="00875C0E"/>
    <w:rsid w:val="008D0C9C"/>
    <w:rsid w:val="008D2734"/>
    <w:rsid w:val="008E28C5"/>
    <w:rsid w:val="0090562F"/>
    <w:rsid w:val="00916A13"/>
    <w:rsid w:val="009328A8"/>
    <w:rsid w:val="0095358A"/>
    <w:rsid w:val="00954017"/>
    <w:rsid w:val="009552D2"/>
    <w:rsid w:val="00974127"/>
    <w:rsid w:val="009811D0"/>
    <w:rsid w:val="00990C78"/>
    <w:rsid w:val="009A4AF9"/>
    <w:rsid w:val="009B56A3"/>
    <w:rsid w:val="009C2994"/>
    <w:rsid w:val="009C392B"/>
    <w:rsid w:val="009C617E"/>
    <w:rsid w:val="00A01B36"/>
    <w:rsid w:val="00A2017C"/>
    <w:rsid w:val="00A43E71"/>
    <w:rsid w:val="00A650B4"/>
    <w:rsid w:val="00A76936"/>
    <w:rsid w:val="00A84C0F"/>
    <w:rsid w:val="00A971D7"/>
    <w:rsid w:val="00AA40E0"/>
    <w:rsid w:val="00AB0B16"/>
    <w:rsid w:val="00AC7A6E"/>
    <w:rsid w:val="00AF257A"/>
    <w:rsid w:val="00AF443F"/>
    <w:rsid w:val="00B14669"/>
    <w:rsid w:val="00B37D56"/>
    <w:rsid w:val="00B552D3"/>
    <w:rsid w:val="00B80D92"/>
    <w:rsid w:val="00B8345A"/>
    <w:rsid w:val="00B922EB"/>
    <w:rsid w:val="00BA1F3C"/>
    <w:rsid w:val="00BA39D4"/>
    <w:rsid w:val="00BB0582"/>
    <w:rsid w:val="00BB1D44"/>
    <w:rsid w:val="00BC3CE8"/>
    <w:rsid w:val="00BC464C"/>
    <w:rsid w:val="00BE1616"/>
    <w:rsid w:val="00BE2C02"/>
    <w:rsid w:val="00BF191B"/>
    <w:rsid w:val="00C04398"/>
    <w:rsid w:val="00C14D6B"/>
    <w:rsid w:val="00C225F4"/>
    <w:rsid w:val="00C43232"/>
    <w:rsid w:val="00C471B7"/>
    <w:rsid w:val="00C77A9F"/>
    <w:rsid w:val="00C81C22"/>
    <w:rsid w:val="00CB4854"/>
    <w:rsid w:val="00CC070C"/>
    <w:rsid w:val="00CC443F"/>
    <w:rsid w:val="00CC7D90"/>
    <w:rsid w:val="00CE50A6"/>
    <w:rsid w:val="00CE6154"/>
    <w:rsid w:val="00CF6B4F"/>
    <w:rsid w:val="00D00EB3"/>
    <w:rsid w:val="00D06913"/>
    <w:rsid w:val="00D22F80"/>
    <w:rsid w:val="00D56C02"/>
    <w:rsid w:val="00D6639C"/>
    <w:rsid w:val="00D74D94"/>
    <w:rsid w:val="00DA24C7"/>
    <w:rsid w:val="00DB55C5"/>
    <w:rsid w:val="00DC3528"/>
    <w:rsid w:val="00DC6CE8"/>
    <w:rsid w:val="00DD222F"/>
    <w:rsid w:val="00E24BF8"/>
    <w:rsid w:val="00E427D5"/>
    <w:rsid w:val="00E47915"/>
    <w:rsid w:val="00EA390A"/>
    <w:rsid w:val="00EC3EE9"/>
    <w:rsid w:val="00ED2319"/>
    <w:rsid w:val="00ED3C24"/>
    <w:rsid w:val="00EE0302"/>
    <w:rsid w:val="00EE1FA4"/>
    <w:rsid w:val="00EE25FA"/>
    <w:rsid w:val="00EE27DA"/>
    <w:rsid w:val="00EE327A"/>
    <w:rsid w:val="00EF33A3"/>
    <w:rsid w:val="00F02043"/>
    <w:rsid w:val="00F10129"/>
    <w:rsid w:val="00F23721"/>
    <w:rsid w:val="00F50154"/>
    <w:rsid w:val="00F5748C"/>
    <w:rsid w:val="00F57F36"/>
    <w:rsid w:val="00F637FD"/>
    <w:rsid w:val="00F662EA"/>
    <w:rsid w:val="00F72F58"/>
    <w:rsid w:val="00F86FD2"/>
    <w:rsid w:val="00F90541"/>
    <w:rsid w:val="00FB0413"/>
    <w:rsid w:val="00FE0C4B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C3DD"/>
  <w15:chartTrackingRefBased/>
  <w15:docId w15:val="{C217D858-5AD1-4F8B-9B24-8558B65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1B"/>
  </w:style>
  <w:style w:type="paragraph" w:styleId="Heading1">
    <w:name w:val="heading 1"/>
    <w:basedOn w:val="Normal"/>
    <w:next w:val="Normal"/>
    <w:link w:val="Heading1Char"/>
    <w:uiPriority w:val="9"/>
    <w:qFormat/>
    <w:rsid w:val="000E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2025-12-02T17:35:00Z</dcterms:created>
  <dcterms:modified xsi:type="dcterms:W3CDTF">2025-12-02T17:35:00Z</dcterms:modified>
</cp:coreProperties>
</file>